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99" w:rsidRPr="00D52E45" w:rsidRDefault="00D52E45" w:rsidP="00D52E45">
      <w:pPr>
        <w:jc w:val="both"/>
        <w:rPr>
          <w:rFonts w:ascii="Arial" w:hAnsi="Arial" w:cs="Arial"/>
          <w:b/>
          <w:sz w:val="28"/>
          <w:szCs w:val="28"/>
        </w:rPr>
      </w:pPr>
      <w:r w:rsidRPr="00D52E45">
        <w:rPr>
          <w:rFonts w:ascii="Arial" w:hAnsi="Arial" w:cs="Arial"/>
          <w:b/>
          <w:sz w:val="28"/>
          <w:szCs w:val="28"/>
        </w:rPr>
        <w:t>DRAFT CONTRACT MANAGEMENT POLICY AND PROCEDURE</w:t>
      </w:r>
      <w:r w:rsidR="00B858C2">
        <w:rPr>
          <w:rFonts w:ascii="Arial" w:hAnsi="Arial" w:cs="Arial"/>
          <w:b/>
          <w:sz w:val="28"/>
          <w:szCs w:val="28"/>
        </w:rPr>
        <w:t xml:space="preserve"> FOR UTHUKELA DISTRICT MUNICIPALITY</w:t>
      </w:r>
    </w:p>
    <w:p w:rsidR="00974A99" w:rsidRPr="008E3DB8" w:rsidRDefault="00974A99" w:rsidP="008E3DB8">
      <w:pPr>
        <w:jc w:val="both"/>
        <w:rPr>
          <w:rFonts w:ascii="Arial" w:hAnsi="Arial" w:cs="Arial"/>
        </w:rPr>
      </w:pPr>
    </w:p>
    <w:p w:rsidR="008E3DB8" w:rsidRDefault="008E3DB8" w:rsidP="008E3DB8">
      <w:pPr>
        <w:jc w:val="both"/>
        <w:rPr>
          <w:rFonts w:ascii="Arial" w:hAnsi="Arial" w:cs="Arial"/>
        </w:rPr>
      </w:pPr>
    </w:p>
    <w:p w:rsidR="00974A99" w:rsidRPr="00D52E45" w:rsidRDefault="00974A99" w:rsidP="008E3DB8">
      <w:pPr>
        <w:jc w:val="both"/>
        <w:rPr>
          <w:rFonts w:ascii="Arial" w:hAnsi="Arial" w:cs="Arial"/>
          <w:b/>
        </w:rPr>
      </w:pPr>
      <w:r w:rsidRPr="00D52E45">
        <w:rPr>
          <w:rFonts w:ascii="Arial" w:hAnsi="Arial" w:cs="Arial"/>
          <w:b/>
        </w:rPr>
        <w:t>PRE-AMBLE</w:t>
      </w:r>
    </w:p>
    <w:p w:rsidR="00974A99" w:rsidRPr="008E3DB8" w:rsidRDefault="00974A99" w:rsidP="008E3DB8">
      <w:pPr>
        <w:jc w:val="both"/>
        <w:rPr>
          <w:rFonts w:ascii="Arial" w:hAnsi="Arial" w:cs="Arial"/>
        </w:rPr>
      </w:pPr>
      <w:r w:rsidRPr="008E3DB8">
        <w:rPr>
          <w:rFonts w:ascii="Arial" w:hAnsi="Arial" w:cs="Arial"/>
        </w:rPr>
        <w:t xml:space="preserve">All transactions undertaken by the </w:t>
      </w:r>
      <w:r w:rsidR="001B2959">
        <w:rPr>
          <w:rFonts w:ascii="Arial" w:hAnsi="Arial" w:cs="Arial"/>
        </w:rPr>
        <w:t>UThukela</w:t>
      </w:r>
      <w:r w:rsidR="008B54C8">
        <w:rPr>
          <w:rFonts w:ascii="Arial" w:hAnsi="Arial" w:cs="Arial"/>
        </w:rPr>
        <w:t xml:space="preserve"> District</w:t>
      </w:r>
      <w:r w:rsidRPr="008E3DB8">
        <w:rPr>
          <w:rFonts w:ascii="Arial" w:hAnsi="Arial" w:cs="Arial"/>
        </w:rPr>
        <w:t xml:space="preserve"> Municipality involves a</w:t>
      </w:r>
      <w:r w:rsidR="008E3DB8">
        <w:rPr>
          <w:rFonts w:ascii="Arial" w:hAnsi="Arial" w:cs="Arial"/>
        </w:rPr>
        <w:t xml:space="preserve"> </w:t>
      </w:r>
      <w:r w:rsidRPr="008E3DB8">
        <w:rPr>
          <w:rFonts w:ascii="Arial" w:hAnsi="Arial" w:cs="Arial"/>
        </w:rPr>
        <w:t>contract whether explicitly agreed in writing, or implicitly implied through</w:t>
      </w:r>
      <w:r w:rsidR="008E3DB8">
        <w:rPr>
          <w:rFonts w:ascii="Arial" w:hAnsi="Arial" w:cs="Arial"/>
        </w:rPr>
        <w:t xml:space="preserve"> </w:t>
      </w:r>
      <w:r w:rsidRPr="008E3DB8">
        <w:rPr>
          <w:rFonts w:ascii="Arial" w:hAnsi="Arial" w:cs="Arial"/>
        </w:rPr>
        <w:t>actions.</w:t>
      </w:r>
    </w:p>
    <w:p w:rsidR="00974A99" w:rsidRPr="008E3DB8" w:rsidRDefault="00974A99" w:rsidP="008E3DB8">
      <w:pPr>
        <w:jc w:val="both"/>
        <w:rPr>
          <w:rFonts w:ascii="Arial" w:hAnsi="Arial" w:cs="Arial"/>
        </w:rPr>
      </w:pPr>
      <w:r w:rsidRPr="008E3DB8">
        <w:rPr>
          <w:rFonts w:ascii="Arial" w:hAnsi="Arial" w:cs="Arial"/>
        </w:rPr>
        <w:t>Properly managed contracts by all stakeholders involved, can ensure that</w:t>
      </w:r>
      <w:r w:rsidR="008E3DB8">
        <w:rPr>
          <w:rFonts w:ascii="Arial" w:hAnsi="Arial" w:cs="Arial"/>
        </w:rPr>
        <w:t xml:space="preserve"> </w:t>
      </w:r>
      <w:r w:rsidRPr="008E3DB8">
        <w:rPr>
          <w:rFonts w:ascii="Arial" w:hAnsi="Arial" w:cs="Arial"/>
        </w:rPr>
        <w:t>services are delivered within specifications as set and agreed by all during the</w:t>
      </w:r>
      <w:r w:rsidR="008E3DB8">
        <w:rPr>
          <w:rFonts w:ascii="Arial" w:hAnsi="Arial" w:cs="Arial"/>
        </w:rPr>
        <w:t xml:space="preserve"> </w:t>
      </w:r>
      <w:r w:rsidRPr="008E3DB8">
        <w:rPr>
          <w:rFonts w:ascii="Arial" w:hAnsi="Arial" w:cs="Arial"/>
        </w:rPr>
        <w:t xml:space="preserve">specifications phase and at the agreed </w:t>
      </w:r>
      <w:bookmarkStart w:id="0" w:name="_GoBack"/>
      <w:bookmarkEnd w:id="0"/>
      <w:r w:rsidR="001B2959" w:rsidRPr="008E3DB8">
        <w:rPr>
          <w:rFonts w:ascii="Arial" w:hAnsi="Arial" w:cs="Arial"/>
        </w:rPr>
        <w:t>cost,</w:t>
      </w:r>
      <w:r w:rsidRPr="008E3DB8">
        <w:rPr>
          <w:rFonts w:ascii="Arial" w:hAnsi="Arial" w:cs="Arial"/>
        </w:rPr>
        <w:t xml:space="preserve"> (Inclusive of escalation clauses in</w:t>
      </w:r>
      <w:r w:rsidR="008E3DB8">
        <w:rPr>
          <w:rFonts w:ascii="Arial" w:hAnsi="Arial" w:cs="Arial"/>
        </w:rPr>
        <w:t xml:space="preserve"> </w:t>
      </w:r>
      <w:r w:rsidRPr="008E3DB8">
        <w:rPr>
          <w:rFonts w:ascii="Arial" w:hAnsi="Arial" w:cs="Arial"/>
        </w:rPr>
        <w:t>contracts) time period and qualities of the goods and services procured.</w:t>
      </w:r>
    </w:p>
    <w:p w:rsidR="00974A99" w:rsidRPr="008E3DB8" w:rsidRDefault="00974A99" w:rsidP="008E3DB8">
      <w:pPr>
        <w:jc w:val="both"/>
        <w:rPr>
          <w:rFonts w:ascii="Arial" w:hAnsi="Arial" w:cs="Arial"/>
        </w:rPr>
      </w:pPr>
      <w:r w:rsidRPr="008E3DB8">
        <w:rPr>
          <w:rFonts w:ascii="Arial" w:hAnsi="Arial" w:cs="Arial"/>
        </w:rPr>
        <w:t>All contracts must be managed throughout the contract Life Cycle, based on the</w:t>
      </w:r>
      <w:r w:rsidR="008E3DB8">
        <w:rPr>
          <w:rFonts w:ascii="Arial" w:hAnsi="Arial" w:cs="Arial"/>
        </w:rPr>
        <w:t xml:space="preserve"> </w:t>
      </w:r>
      <w:r w:rsidRPr="008E3DB8">
        <w:rPr>
          <w:rFonts w:ascii="Arial" w:hAnsi="Arial" w:cs="Arial"/>
        </w:rPr>
        <w:t>level of management control appropriate for the classification of that contract.</w:t>
      </w:r>
    </w:p>
    <w:p w:rsidR="00974A99" w:rsidRPr="008E3DB8" w:rsidRDefault="00974A99" w:rsidP="008E3DB8">
      <w:pPr>
        <w:jc w:val="both"/>
        <w:rPr>
          <w:rFonts w:ascii="Arial" w:hAnsi="Arial" w:cs="Arial"/>
        </w:rPr>
      </w:pPr>
      <w:r w:rsidRPr="008E3DB8">
        <w:rPr>
          <w:rFonts w:ascii="Arial" w:hAnsi="Arial" w:cs="Arial"/>
        </w:rPr>
        <w:t>Improperly managed contracts may impact negatively on service delivery.</w:t>
      </w:r>
    </w:p>
    <w:p w:rsidR="00974A99" w:rsidRPr="008E3DB8" w:rsidRDefault="00974A99" w:rsidP="008E3DB8">
      <w:pPr>
        <w:jc w:val="both"/>
        <w:rPr>
          <w:rFonts w:ascii="Arial" w:hAnsi="Arial" w:cs="Arial"/>
        </w:rPr>
      </w:pPr>
      <w:r w:rsidRPr="008E3DB8">
        <w:rPr>
          <w:rFonts w:ascii="Arial" w:hAnsi="Arial" w:cs="Arial"/>
        </w:rPr>
        <w:t>Adverse effects of poor contract management include but are not limited to:</w:t>
      </w:r>
    </w:p>
    <w:p w:rsidR="00974A99" w:rsidRPr="008E3DB8" w:rsidRDefault="00974A99" w:rsidP="008E3DB8">
      <w:pPr>
        <w:jc w:val="both"/>
        <w:rPr>
          <w:rFonts w:ascii="Arial" w:hAnsi="Arial" w:cs="Arial"/>
        </w:rPr>
      </w:pPr>
      <w:r w:rsidRPr="008E3DB8">
        <w:rPr>
          <w:rFonts w:ascii="Arial" w:hAnsi="Arial" w:cs="Arial"/>
        </w:rPr>
        <w:t xml:space="preserve">1. </w:t>
      </w:r>
      <w:r w:rsidR="00D52E45">
        <w:rPr>
          <w:rFonts w:ascii="Arial" w:hAnsi="Arial" w:cs="Arial"/>
        </w:rPr>
        <w:tab/>
      </w:r>
      <w:r w:rsidRPr="008E3DB8">
        <w:rPr>
          <w:rFonts w:ascii="Arial" w:hAnsi="Arial" w:cs="Arial"/>
        </w:rPr>
        <w:t>goods and services outside of specification;</w:t>
      </w:r>
    </w:p>
    <w:p w:rsidR="00974A99" w:rsidRPr="008E3DB8" w:rsidRDefault="00D52E45" w:rsidP="008E3DB8">
      <w:pPr>
        <w:jc w:val="both"/>
        <w:rPr>
          <w:rFonts w:ascii="Arial" w:hAnsi="Arial" w:cs="Arial"/>
        </w:rPr>
      </w:pPr>
      <w:r>
        <w:rPr>
          <w:rFonts w:ascii="Arial" w:hAnsi="Arial" w:cs="Arial"/>
        </w:rPr>
        <w:t>2.</w:t>
      </w:r>
      <w:r>
        <w:rPr>
          <w:rFonts w:ascii="Arial" w:hAnsi="Arial" w:cs="Arial"/>
        </w:rPr>
        <w:tab/>
      </w:r>
      <w:r w:rsidR="00974A99" w:rsidRPr="008E3DB8">
        <w:rPr>
          <w:rFonts w:ascii="Arial" w:hAnsi="Arial" w:cs="Arial"/>
        </w:rPr>
        <w:t>poor supplier, buyer or other stakeholder relations;</w:t>
      </w:r>
    </w:p>
    <w:p w:rsidR="00974A99" w:rsidRPr="008E3DB8" w:rsidRDefault="00D52E45" w:rsidP="008E3DB8">
      <w:pPr>
        <w:jc w:val="both"/>
        <w:rPr>
          <w:rFonts w:ascii="Arial" w:hAnsi="Arial" w:cs="Arial"/>
        </w:rPr>
      </w:pPr>
      <w:r>
        <w:rPr>
          <w:rFonts w:ascii="Arial" w:hAnsi="Arial" w:cs="Arial"/>
        </w:rPr>
        <w:t>3.</w:t>
      </w:r>
      <w:r w:rsidR="00974A99" w:rsidRPr="008E3DB8">
        <w:rPr>
          <w:rFonts w:ascii="Arial" w:hAnsi="Arial" w:cs="Arial"/>
        </w:rPr>
        <w:t xml:space="preserve"> </w:t>
      </w:r>
      <w:r>
        <w:rPr>
          <w:rFonts w:ascii="Arial" w:hAnsi="Arial" w:cs="Arial"/>
        </w:rPr>
        <w:tab/>
      </w:r>
      <w:r w:rsidR="00974A99" w:rsidRPr="008E3DB8">
        <w:rPr>
          <w:rFonts w:ascii="Arial" w:hAnsi="Arial" w:cs="Arial"/>
        </w:rPr>
        <w:t>negative public perception, and</w:t>
      </w:r>
    </w:p>
    <w:p w:rsidR="00974A99" w:rsidRPr="008E3DB8" w:rsidRDefault="00D52E45" w:rsidP="008E3DB8">
      <w:pPr>
        <w:jc w:val="both"/>
        <w:rPr>
          <w:rFonts w:ascii="Arial" w:hAnsi="Arial" w:cs="Arial"/>
        </w:rPr>
      </w:pPr>
      <w:r>
        <w:rPr>
          <w:rFonts w:ascii="Arial" w:hAnsi="Arial" w:cs="Arial"/>
        </w:rPr>
        <w:t>4.</w:t>
      </w:r>
      <w:r>
        <w:rPr>
          <w:rFonts w:ascii="Arial" w:hAnsi="Arial" w:cs="Arial"/>
        </w:rPr>
        <w:tab/>
      </w:r>
      <w:r w:rsidR="00974A99" w:rsidRPr="008E3DB8">
        <w:rPr>
          <w:rFonts w:ascii="Arial" w:hAnsi="Arial" w:cs="Arial"/>
        </w:rPr>
        <w:t>potentially complete service delivery failure.</w:t>
      </w:r>
    </w:p>
    <w:p w:rsidR="00974A99" w:rsidRPr="008E3DB8" w:rsidRDefault="00974A99" w:rsidP="008E3DB8">
      <w:pPr>
        <w:jc w:val="both"/>
        <w:rPr>
          <w:rFonts w:ascii="Arial" w:hAnsi="Arial" w:cs="Arial"/>
        </w:rPr>
      </w:pPr>
      <w:r w:rsidRPr="008E3DB8">
        <w:rPr>
          <w:rFonts w:ascii="Arial" w:hAnsi="Arial" w:cs="Arial"/>
        </w:rPr>
        <w:t>Hence, good contract management by all stakeholders involved is essential for</w:t>
      </w:r>
      <w:r w:rsidR="008E3DB8">
        <w:rPr>
          <w:rFonts w:ascii="Arial" w:hAnsi="Arial" w:cs="Arial"/>
        </w:rPr>
        <w:t xml:space="preserve"> </w:t>
      </w:r>
      <w:r w:rsidRPr="008E3DB8">
        <w:rPr>
          <w:rFonts w:ascii="Arial" w:hAnsi="Arial" w:cs="Arial"/>
        </w:rPr>
        <w:t>good financial management and will contribute greatly to the effectiveness and</w:t>
      </w:r>
      <w:r w:rsidR="008B54C8">
        <w:rPr>
          <w:rFonts w:ascii="Arial" w:hAnsi="Arial" w:cs="Arial"/>
        </w:rPr>
        <w:t xml:space="preserve"> </w:t>
      </w:r>
      <w:r w:rsidRPr="008E3DB8">
        <w:rPr>
          <w:rFonts w:ascii="Arial" w:hAnsi="Arial" w:cs="Arial"/>
        </w:rPr>
        <w:t>efficiency of service delivery. In effect it would give strategic direction to all</w:t>
      </w:r>
      <w:r w:rsidR="008B54C8">
        <w:rPr>
          <w:rFonts w:ascii="Arial" w:hAnsi="Arial" w:cs="Arial"/>
        </w:rPr>
        <w:t xml:space="preserve"> </w:t>
      </w:r>
      <w:r w:rsidRPr="008E3DB8">
        <w:rPr>
          <w:rFonts w:ascii="Arial" w:hAnsi="Arial" w:cs="Arial"/>
        </w:rPr>
        <w:t xml:space="preserve">directorates following a </w:t>
      </w:r>
      <w:proofErr w:type="spellStart"/>
      <w:r w:rsidRPr="008E3DB8">
        <w:rPr>
          <w:rFonts w:ascii="Arial" w:hAnsi="Arial" w:cs="Arial"/>
        </w:rPr>
        <w:t>centralised</w:t>
      </w:r>
      <w:proofErr w:type="spellEnd"/>
      <w:r w:rsidRPr="008E3DB8">
        <w:rPr>
          <w:rFonts w:ascii="Arial" w:hAnsi="Arial" w:cs="Arial"/>
        </w:rPr>
        <w:t xml:space="preserve"> strategy of contract management. This</w:t>
      </w:r>
      <w:r w:rsidR="008B54C8">
        <w:rPr>
          <w:rFonts w:ascii="Arial" w:hAnsi="Arial" w:cs="Arial"/>
        </w:rPr>
        <w:t xml:space="preserve"> </w:t>
      </w:r>
      <w:r w:rsidRPr="008E3DB8">
        <w:rPr>
          <w:rFonts w:ascii="Arial" w:hAnsi="Arial" w:cs="Arial"/>
        </w:rPr>
        <w:t xml:space="preserve">policy must be read in coincidence with the SCM Policy of the </w:t>
      </w:r>
      <w:proofErr w:type="spellStart"/>
      <w:r w:rsidR="008B54C8">
        <w:rPr>
          <w:rFonts w:ascii="Arial" w:hAnsi="Arial" w:cs="Arial"/>
        </w:rPr>
        <w:t>Uthukela</w:t>
      </w:r>
      <w:proofErr w:type="spellEnd"/>
      <w:r w:rsidR="008B54C8">
        <w:rPr>
          <w:rFonts w:ascii="Arial" w:hAnsi="Arial" w:cs="Arial"/>
        </w:rPr>
        <w:t xml:space="preserve"> District</w:t>
      </w:r>
      <w:r w:rsidRPr="008E3DB8">
        <w:rPr>
          <w:rFonts w:ascii="Arial" w:hAnsi="Arial" w:cs="Arial"/>
        </w:rPr>
        <w:t xml:space="preserve"> Municipality.</w:t>
      </w:r>
    </w:p>
    <w:p w:rsidR="00974A99" w:rsidRPr="008E3DB8" w:rsidRDefault="00974A99" w:rsidP="008E3DB8">
      <w:pPr>
        <w:jc w:val="both"/>
        <w:rPr>
          <w:rFonts w:ascii="Arial" w:hAnsi="Arial" w:cs="Arial"/>
          <w:b/>
        </w:rPr>
      </w:pPr>
    </w:p>
    <w:p w:rsidR="00974A99" w:rsidRPr="008E3DB8" w:rsidRDefault="00D52E45" w:rsidP="008E3DB8">
      <w:pPr>
        <w:jc w:val="both"/>
        <w:rPr>
          <w:rFonts w:ascii="Arial" w:hAnsi="Arial" w:cs="Arial"/>
          <w:b/>
        </w:rPr>
      </w:pPr>
      <w:r>
        <w:rPr>
          <w:rFonts w:ascii="Arial" w:hAnsi="Arial" w:cs="Arial"/>
          <w:b/>
        </w:rPr>
        <w:t>1</w:t>
      </w:r>
      <w:r w:rsidR="00974A99" w:rsidRPr="008E3DB8">
        <w:rPr>
          <w:rFonts w:ascii="Arial" w:hAnsi="Arial" w:cs="Arial"/>
          <w:b/>
        </w:rPr>
        <w:t>. DEFINITIONS:</w:t>
      </w:r>
      <w:r w:rsidR="00974A99" w:rsidRPr="008E3DB8">
        <w:rPr>
          <w:rFonts w:ascii="Arial" w:hAnsi="Arial" w:cs="Arial"/>
          <w:b/>
        </w:rPr>
        <w:cr/>
      </w:r>
    </w:p>
    <w:p w:rsidR="00974A99" w:rsidRPr="008E3DB8" w:rsidRDefault="00974A99" w:rsidP="008E3DB8">
      <w:pPr>
        <w:jc w:val="both"/>
        <w:rPr>
          <w:rFonts w:ascii="Arial" w:hAnsi="Arial" w:cs="Arial"/>
        </w:rPr>
      </w:pPr>
      <w:r w:rsidRPr="008E3DB8">
        <w:rPr>
          <w:rFonts w:ascii="Arial" w:hAnsi="Arial" w:cs="Arial"/>
        </w:rPr>
        <w:t>In this Policy, unless the context indicates otherwise-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14"/>
        <w:gridCol w:w="4514"/>
      </w:tblGrid>
      <w:tr w:rsidR="004A23F7" w:rsidRPr="004A23F7" w:rsidTr="00C469C8">
        <w:trPr>
          <w:trHeight w:val="281"/>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Bid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A written offer or stipulated form, in response to an invitation by an institution for the provision of services or goods, &gt; R200 00, in value. </w:t>
            </w:r>
          </w:p>
        </w:tc>
      </w:tr>
      <w:tr w:rsidR="004A23F7" w:rsidRPr="004A23F7" w:rsidTr="00C469C8">
        <w:trPr>
          <w:trHeight w:val="99"/>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Cession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Means when a contract/agreement is relinquished to another individual/institution. </w:t>
            </w:r>
          </w:p>
        </w:tc>
      </w:tr>
      <w:tr w:rsidR="004A23F7" w:rsidRPr="004A23F7" w:rsidTr="00C469C8">
        <w:trPr>
          <w:trHeight w:val="465"/>
        </w:trPr>
        <w:tc>
          <w:tcPr>
            <w:tcW w:w="4514" w:type="dxa"/>
          </w:tcPr>
          <w:p w:rsidR="004A23F7" w:rsidRPr="004A23F7" w:rsidRDefault="004A23F7" w:rsidP="004A23F7">
            <w:pPr>
              <w:jc w:val="both"/>
              <w:rPr>
                <w:rFonts w:ascii="Arial" w:hAnsi="Arial" w:cs="Arial"/>
              </w:rPr>
            </w:pPr>
            <w:r w:rsidRPr="004A23F7">
              <w:rPr>
                <w:rFonts w:ascii="Arial" w:hAnsi="Arial" w:cs="Arial"/>
                <w:b/>
                <w:bCs/>
              </w:rPr>
              <w:lastRenderedPageBreak/>
              <w:t xml:space="preserve">Closeout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Means when a contract is considered complete and the service provider has complied with all terms and conditions of the contract, and the Institution has inspected and accepted the goods/services and/or works. </w:t>
            </w:r>
          </w:p>
        </w:tc>
      </w:tr>
      <w:tr w:rsidR="004A23F7" w:rsidRPr="004A23F7" w:rsidTr="00C469C8">
        <w:trPr>
          <w:trHeight w:val="465"/>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Consortium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A consortium is an association of two or more individuals/companies with the objective of participating in a common activity or joining their resources to achieve a common goal. </w:t>
            </w:r>
          </w:p>
        </w:tc>
      </w:tr>
      <w:tr w:rsidR="004A23F7" w:rsidRPr="004A23F7" w:rsidTr="00C469C8">
        <w:trPr>
          <w:trHeight w:val="283"/>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Contract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Agreement (explicit or implied) legally binding two or more parties to the terms of the agreement. </w:t>
            </w:r>
          </w:p>
        </w:tc>
      </w:tr>
      <w:tr w:rsidR="004A23F7" w:rsidRPr="004A23F7" w:rsidTr="00C469C8">
        <w:trPr>
          <w:trHeight w:val="282"/>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Contract Administrator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Means the official that is responsible for the continuous updating of the contract register and management and control of all documentation relating to the contract. </w:t>
            </w:r>
          </w:p>
        </w:tc>
      </w:tr>
      <w:tr w:rsidR="004A23F7" w:rsidRPr="004A23F7" w:rsidTr="00C469C8">
        <w:trPr>
          <w:trHeight w:val="283"/>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Contract Amendment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Means changing the scope, nature, duration, purpose or objective of the agreement or contract. </w:t>
            </w:r>
          </w:p>
        </w:tc>
      </w:tr>
      <w:tr w:rsidR="004A23F7" w:rsidRPr="004A23F7" w:rsidTr="00C469C8">
        <w:trPr>
          <w:trHeight w:val="283"/>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Contract Life Cycle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The stages of a contract encompassing planning, creation, collaboration, execution, administration and closeout or renew. </w:t>
            </w:r>
          </w:p>
        </w:tc>
      </w:tr>
      <w:tr w:rsidR="004A23F7" w:rsidRPr="004A23F7" w:rsidTr="00C469C8">
        <w:trPr>
          <w:trHeight w:val="465"/>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Contract Management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Means the holistic term for all activities in the contract lifecycle that is undertaken by all role players involved in a contract and include the, Contract Manager, Contract Owner, contract champion and supplier. </w:t>
            </w:r>
          </w:p>
        </w:tc>
      </w:tr>
      <w:tr w:rsidR="004A23F7" w:rsidRPr="004A23F7" w:rsidTr="00C469C8">
        <w:trPr>
          <w:trHeight w:val="99"/>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Contract Manager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Means the official responsible for overall contract management in an institution. </w:t>
            </w:r>
          </w:p>
        </w:tc>
      </w:tr>
      <w:tr w:rsidR="004A23F7" w:rsidRPr="004A23F7" w:rsidTr="00C469C8">
        <w:trPr>
          <w:trHeight w:val="465"/>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Contract Owner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Means the official that is ultimately accountable for the deliverables during the contract lifecycle relevant to the service delivery target that the contract seeks to achieve. </w:t>
            </w:r>
          </w:p>
        </w:tc>
      </w:tr>
      <w:tr w:rsidR="004A23F7" w:rsidRPr="004A23F7" w:rsidTr="00C469C8">
        <w:trPr>
          <w:trHeight w:val="282"/>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Contract Price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The all-inclusive price of the contract over the complete duration of the contract and includes price escalations, cost of contract variations, disbursements, VAT, etc. </w:t>
            </w:r>
          </w:p>
        </w:tc>
      </w:tr>
      <w:tr w:rsidR="004A23F7" w:rsidRPr="004A23F7" w:rsidTr="00C469C8">
        <w:trPr>
          <w:trHeight w:val="99"/>
        </w:trPr>
        <w:tc>
          <w:tcPr>
            <w:tcW w:w="4514" w:type="dxa"/>
          </w:tcPr>
          <w:p w:rsidR="004A23F7" w:rsidRPr="004A23F7" w:rsidRDefault="004A23F7" w:rsidP="004A23F7">
            <w:pPr>
              <w:jc w:val="both"/>
              <w:rPr>
                <w:rFonts w:ascii="Arial" w:hAnsi="Arial" w:cs="Arial"/>
              </w:rPr>
            </w:pPr>
            <w:r w:rsidRPr="004A23F7">
              <w:rPr>
                <w:rFonts w:ascii="Arial" w:hAnsi="Arial" w:cs="Arial"/>
                <w:b/>
                <w:bCs/>
              </w:rPr>
              <w:lastRenderedPageBreak/>
              <w:t xml:space="preserve">Service provider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The contracting party that represents a Supplier, Service Provider or Vendor. </w:t>
            </w:r>
          </w:p>
        </w:tc>
      </w:tr>
      <w:tr w:rsidR="004A23F7" w:rsidRPr="004A23F7" w:rsidTr="00C469C8">
        <w:trPr>
          <w:trHeight w:val="465"/>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Deliverable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Any measurable, tangible, verifiable outcome, result or item that must be produced, delivered or constructed to meet the strategic objectives and service delivery targets of an institution. </w:t>
            </w:r>
          </w:p>
        </w:tc>
      </w:tr>
      <w:tr w:rsidR="004A23F7" w:rsidRPr="004A23F7" w:rsidTr="00C469C8">
        <w:trPr>
          <w:trHeight w:val="465"/>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Extension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Means when an institution decides to increase the term of a contract/agreement mutually agreed upon in writing, but for no longer than six months in terms of Treasury Regulations. </w:t>
            </w:r>
          </w:p>
        </w:tc>
      </w:tr>
      <w:tr w:rsidR="004A23F7" w:rsidRPr="004A23F7" w:rsidTr="00C469C8">
        <w:trPr>
          <w:trHeight w:val="99"/>
        </w:trPr>
        <w:tc>
          <w:tcPr>
            <w:tcW w:w="4514" w:type="dxa"/>
          </w:tcPr>
          <w:p w:rsidR="004A23F7" w:rsidRPr="004A23F7" w:rsidRDefault="004A23F7" w:rsidP="004A23F7">
            <w:pPr>
              <w:jc w:val="both"/>
              <w:rPr>
                <w:rFonts w:ascii="Arial" w:hAnsi="Arial" w:cs="Arial"/>
              </w:rPr>
            </w:pPr>
            <w:r w:rsidRPr="004A23F7">
              <w:rPr>
                <w:rFonts w:ascii="Arial" w:hAnsi="Arial" w:cs="Arial"/>
                <w:b/>
                <w:bCs/>
              </w:rPr>
              <w:t xml:space="preserve">Finance Lease </w:t>
            </w:r>
          </w:p>
        </w:tc>
        <w:tc>
          <w:tcPr>
            <w:tcW w:w="4514" w:type="dxa"/>
          </w:tcPr>
          <w:p w:rsidR="004A23F7" w:rsidRPr="004A23F7" w:rsidRDefault="004A23F7" w:rsidP="004A23F7">
            <w:pPr>
              <w:jc w:val="both"/>
              <w:rPr>
                <w:rFonts w:ascii="Arial" w:hAnsi="Arial" w:cs="Arial"/>
              </w:rPr>
            </w:pPr>
            <w:r w:rsidRPr="004A23F7">
              <w:rPr>
                <w:rFonts w:ascii="Arial" w:hAnsi="Arial" w:cs="Arial"/>
              </w:rPr>
              <w:t xml:space="preserve">A lease that transfers substantially the risks and rewards of ownership of an asset. </w:t>
            </w:r>
          </w:p>
        </w:tc>
      </w:tr>
      <w:tr w:rsidR="00C469C8" w:rsidRPr="00C469C8" w:rsidTr="00C469C8">
        <w:trPr>
          <w:trHeight w:val="1620"/>
        </w:trPr>
        <w:tc>
          <w:tcPr>
            <w:tcW w:w="4514" w:type="dxa"/>
            <w:tcBorders>
              <w:left w:val="nil"/>
              <w:bottom w:val="nil"/>
            </w:tcBorders>
          </w:tcPr>
          <w:p w:rsidR="00C469C8" w:rsidRPr="00C469C8" w:rsidRDefault="00C469C8" w:rsidP="00C469C8">
            <w:pPr>
              <w:jc w:val="both"/>
              <w:rPr>
                <w:rFonts w:ascii="Arial" w:hAnsi="Arial" w:cs="Arial"/>
                <w:b/>
                <w:bCs/>
              </w:rPr>
            </w:pPr>
            <w:r w:rsidRPr="00C469C8">
              <w:rPr>
                <w:rFonts w:ascii="Arial" w:hAnsi="Arial" w:cs="Arial"/>
                <w:b/>
                <w:bCs/>
              </w:rPr>
              <w:t xml:space="preserve">Memorandum of Understanding (MOU) </w:t>
            </w:r>
          </w:p>
        </w:tc>
        <w:tc>
          <w:tcPr>
            <w:tcW w:w="4514" w:type="dxa"/>
            <w:tcBorders>
              <w:bottom w:val="nil"/>
              <w:right w:val="nil"/>
            </w:tcBorders>
          </w:tcPr>
          <w:p w:rsidR="00C469C8" w:rsidRPr="00C469C8" w:rsidRDefault="00C469C8" w:rsidP="00C469C8">
            <w:pPr>
              <w:jc w:val="both"/>
              <w:rPr>
                <w:rFonts w:ascii="Arial" w:hAnsi="Arial" w:cs="Arial"/>
              </w:rPr>
            </w:pPr>
            <w:r>
              <w:rPr>
                <w:rFonts w:ascii="Arial" w:hAnsi="Arial" w:cs="Arial"/>
              </w:rPr>
              <w:t xml:space="preserve">a) </w:t>
            </w:r>
            <w:r w:rsidRPr="00C469C8">
              <w:rPr>
                <w:rFonts w:ascii="Arial" w:hAnsi="Arial" w:cs="Arial"/>
              </w:rPr>
              <w:t xml:space="preserve">A Memorandum of Understanding (MOU) is a legal document describing a bilateral agreement between parties. </w:t>
            </w:r>
          </w:p>
          <w:p w:rsidR="00C469C8" w:rsidRPr="00C469C8" w:rsidRDefault="00C469C8" w:rsidP="00C469C8">
            <w:pPr>
              <w:jc w:val="both"/>
              <w:rPr>
                <w:rFonts w:ascii="Arial" w:hAnsi="Arial" w:cs="Arial"/>
              </w:rPr>
            </w:pPr>
            <w:r w:rsidRPr="00C469C8">
              <w:rPr>
                <w:rFonts w:ascii="Arial" w:hAnsi="Arial" w:cs="Arial"/>
              </w:rPr>
              <w:t>b) It expresses a convergence of will between the parties, indicating an intended common line of action, rather than a legal commitment.</w:t>
            </w:r>
          </w:p>
          <w:p w:rsidR="00C469C8" w:rsidRDefault="00C469C8" w:rsidP="00C469C8">
            <w:pPr>
              <w:jc w:val="both"/>
              <w:rPr>
                <w:rFonts w:ascii="Arial" w:hAnsi="Arial" w:cs="Arial"/>
              </w:rPr>
            </w:pPr>
            <w:r w:rsidRPr="00C469C8">
              <w:rPr>
                <w:rFonts w:ascii="Arial" w:hAnsi="Arial" w:cs="Arial"/>
              </w:rPr>
              <w:t xml:space="preserve">c) It is a more formal alternative to a gentlemen’s agreement, but generally lacks the binding power of a contract. </w:t>
            </w:r>
          </w:p>
          <w:p w:rsidR="00C469C8" w:rsidRPr="00C469C8" w:rsidRDefault="00C469C8" w:rsidP="00C469C8">
            <w:pPr>
              <w:jc w:val="both"/>
              <w:rPr>
                <w:rFonts w:ascii="Arial" w:hAnsi="Arial" w:cs="Arial"/>
              </w:rPr>
            </w:pPr>
            <w:r w:rsidRPr="00C469C8">
              <w:rPr>
                <w:rFonts w:ascii="Arial" w:hAnsi="Arial" w:cs="Arial"/>
              </w:rPr>
              <w:t xml:space="preserve">d) It is usually selected in agreements between Public Entities or between a Public Entity and a Non-Profit </w:t>
            </w:r>
            <w:proofErr w:type="spellStart"/>
            <w:r w:rsidRPr="00C469C8">
              <w:rPr>
                <w:rFonts w:ascii="Arial" w:hAnsi="Arial" w:cs="Arial"/>
              </w:rPr>
              <w:t>Organisation</w:t>
            </w:r>
            <w:proofErr w:type="spellEnd"/>
            <w:r w:rsidRPr="00C469C8">
              <w:rPr>
                <w:rFonts w:ascii="Arial" w:hAnsi="Arial" w:cs="Arial"/>
              </w:rPr>
              <w:t xml:space="preserve">, and does not involve an exchange of goods, services and/ or works for payment. </w:t>
            </w:r>
          </w:p>
        </w:tc>
      </w:tr>
      <w:tr w:rsidR="00C469C8" w:rsidTr="00C469C8">
        <w:trPr>
          <w:trHeight w:val="99"/>
        </w:trPr>
        <w:tc>
          <w:tcPr>
            <w:tcW w:w="4514" w:type="dxa"/>
            <w:tcBorders>
              <w:left w:val="nil"/>
              <w:bottom w:val="nil"/>
            </w:tcBorders>
          </w:tcPr>
          <w:p w:rsidR="00C469C8" w:rsidRPr="00C469C8" w:rsidRDefault="00C469C8" w:rsidP="00C469C8">
            <w:pPr>
              <w:jc w:val="both"/>
              <w:rPr>
                <w:rFonts w:ascii="Arial" w:hAnsi="Arial" w:cs="Arial"/>
                <w:b/>
                <w:bCs/>
              </w:rPr>
            </w:pPr>
            <w:r w:rsidRPr="00C469C8">
              <w:rPr>
                <w:rFonts w:ascii="Arial" w:hAnsi="Arial" w:cs="Arial"/>
                <w:b/>
                <w:bCs/>
              </w:rPr>
              <w:t xml:space="preserve">Memorandum of Agreement (MOA) </w:t>
            </w:r>
          </w:p>
        </w:tc>
        <w:tc>
          <w:tcPr>
            <w:tcW w:w="4514" w:type="dxa"/>
            <w:tcBorders>
              <w:bottom w:val="nil"/>
              <w:right w:val="nil"/>
            </w:tcBorders>
          </w:tcPr>
          <w:p w:rsidR="00C469C8" w:rsidRPr="00C469C8" w:rsidRDefault="00C469C8" w:rsidP="00C469C8">
            <w:pPr>
              <w:jc w:val="both"/>
              <w:rPr>
                <w:rFonts w:ascii="Arial" w:hAnsi="Arial" w:cs="Arial"/>
              </w:rPr>
            </w:pPr>
            <w:r w:rsidRPr="00C469C8">
              <w:rPr>
                <w:rFonts w:ascii="Arial" w:hAnsi="Arial" w:cs="Arial"/>
              </w:rPr>
              <w:t xml:space="preserve">a) A MOA is a contract between parties that defines the obligations of all parties to co-operate on an agreed project or meet an agreed objective. </w:t>
            </w:r>
          </w:p>
          <w:p w:rsidR="00C469C8" w:rsidRPr="00C469C8" w:rsidRDefault="00C469C8" w:rsidP="00C469C8">
            <w:pPr>
              <w:jc w:val="both"/>
              <w:rPr>
                <w:rFonts w:ascii="Arial" w:hAnsi="Arial" w:cs="Arial"/>
              </w:rPr>
            </w:pPr>
            <w:r w:rsidRPr="00C469C8">
              <w:rPr>
                <w:rFonts w:ascii="Arial" w:hAnsi="Arial" w:cs="Arial"/>
              </w:rPr>
              <w:t xml:space="preserve">b) The purpose of an MOA is to have a written understanding of the agreement between parties. </w:t>
            </w:r>
          </w:p>
          <w:p w:rsidR="00C469C8" w:rsidRPr="00C469C8" w:rsidRDefault="00C469C8" w:rsidP="00C469C8">
            <w:pPr>
              <w:jc w:val="both"/>
              <w:rPr>
                <w:rFonts w:ascii="Arial" w:hAnsi="Arial" w:cs="Arial"/>
              </w:rPr>
            </w:pPr>
            <w:r w:rsidRPr="00C469C8">
              <w:rPr>
                <w:rFonts w:ascii="Arial" w:hAnsi="Arial" w:cs="Arial"/>
              </w:rPr>
              <w:t xml:space="preserve">c) The MOA can also be a legal document that is binding and hold the parties responsible to their commitment or simply just a partnership agreement. </w:t>
            </w:r>
          </w:p>
        </w:tc>
      </w:tr>
      <w:tr w:rsidR="00C469C8" w:rsidTr="00C469C8">
        <w:trPr>
          <w:trHeight w:val="99"/>
        </w:trPr>
        <w:tc>
          <w:tcPr>
            <w:tcW w:w="4514" w:type="dxa"/>
            <w:tcBorders>
              <w:left w:val="nil"/>
              <w:bottom w:val="nil"/>
            </w:tcBorders>
          </w:tcPr>
          <w:p w:rsidR="00C469C8" w:rsidRPr="00C469C8" w:rsidRDefault="00C469C8" w:rsidP="00C469C8">
            <w:pPr>
              <w:jc w:val="both"/>
              <w:rPr>
                <w:rFonts w:ascii="Arial" w:hAnsi="Arial" w:cs="Arial"/>
                <w:b/>
                <w:bCs/>
              </w:rPr>
            </w:pPr>
            <w:r w:rsidRPr="00C469C8">
              <w:rPr>
                <w:rFonts w:ascii="Arial" w:hAnsi="Arial" w:cs="Arial"/>
                <w:b/>
                <w:bCs/>
              </w:rPr>
              <w:lastRenderedPageBreak/>
              <w:t xml:space="preserve">Lease </w:t>
            </w:r>
          </w:p>
        </w:tc>
        <w:tc>
          <w:tcPr>
            <w:tcW w:w="4514" w:type="dxa"/>
            <w:tcBorders>
              <w:bottom w:val="nil"/>
              <w:right w:val="nil"/>
            </w:tcBorders>
          </w:tcPr>
          <w:p w:rsidR="00C469C8" w:rsidRPr="00C469C8" w:rsidRDefault="00C469C8" w:rsidP="00C469C8">
            <w:pPr>
              <w:jc w:val="both"/>
              <w:rPr>
                <w:rFonts w:ascii="Arial" w:hAnsi="Arial" w:cs="Arial"/>
              </w:rPr>
            </w:pPr>
            <w:r w:rsidRPr="00C469C8">
              <w:rPr>
                <w:rFonts w:ascii="Arial" w:hAnsi="Arial" w:cs="Arial"/>
              </w:rPr>
              <w:t xml:space="preserve">a) This is a legally binding agreement through which the state will be assigned the right to use an asset owned by a service provider, for the duration of a specified period, in exchange for a series of specified payments. </w:t>
            </w:r>
          </w:p>
          <w:p w:rsidR="00C469C8" w:rsidRPr="00C469C8" w:rsidRDefault="00C469C8" w:rsidP="00C469C8">
            <w:pPr>
              <w:jc w:val="both"/>
              <w:rPr>
                <w:rFonts w:ascii="Arial" w:hAnsi="Arial" w:cs="Arial"/>
              </w:rPr>
            </w:pPr>
            <w:r w:rsidRPr="00C469C8">
              <w:rPr>
                <w:rFonts w:ascii="Arial" w:hAnsi="Arial" w:cs="Arial"/>
              </w:rPr>
              <w:t>b) A finance lease is a lease in which all of the risks and rewards related to ownership are transferred from the lessor to the lessee.</w:t>
            </w:r>
          </w:p>
          <w:p w:rsidR="00C469C8" w:rsidRPr="00C469C8" w:rsidRDefault="00C469C8" w:rsidP="00C469C8">
            <w:pPr>
              <w:jc w:val="both"/>
              <w:rPr>
                <w:rFonts w:ascii="Arial" w:hAnsi="Arial" w:cs="Arial"/>
              </w:rPr>
            </w:pPr>
            <w:r w:rsidRPr="00C469C8">
              <w:rPr>
                <w:rFonts w:ascii="Arial" w:hAnsi="Arial" w:cs="Arial"/>
              </w:rPr>
              <w:t xml:space="preserve">c) An operating lease is a lease in which the risks and rewards associated with ownership are not transferred to the lessee but instead are retained by the lessor. </w:t>
            </w:r>
          </w:p>
          <w:p w:rsidR="00C469C8" w:rsidRPr="00C469C8" w:rsidRDefault="00C469C8" w:rsidP="00C469C8">
            <w:pPr>
              <w:jc w:val="both"/>
              <w:rPr>
                <w:rFonts w:ascii="Arial" w:hAnsi="Arial" w:cs="Arial"/>
              </w:rPr>
            </w:pPr>
            <w:r w:rsidRPr="00C469C8">
              <w:rPr>
                <w:rFonts w:ascii="Arial" w:hAnsi="Arial" w:cs="Arial"/>
              </w:rPr>
              <w:t xml:space="preserve">d) Contracts that are classified as leases include contracts for technological devices such as printers and photocopiers, leases for fleet, as well as contracts for property rentals. </w:t>
            </w:r>
          </w:p>
          <w:p w:rsidR="00C469C8" w:rsidRPr="00C469C8" w:rsidRDefault="00C469C8" w:rsidP="00C469C8">
            <w:pPr>
              <w:jc w:val="both"/>
              <w:rPr>
                <w:rFonts w:ascii="Arial" w:hAnsi="Arial" w:cs="Arial"/>
              </w:rPr>
            </w:pPr>
            <w:r w:rsidRPr="00C469C8">
              <w:rPr>
                <w:rFonts w:ascii="Arial" w:hAnsi="Arial" w:cs="Arial"/>
              </w:rPr>
              <w:t xml:space="preserve">e) The parties to the lease agreement are the Lessor and the Lessee. </w:t>
            </w:r>
          </w:p>
        </w:tc>
      </w:tr>
      <w:tr w:rsidR="00C469C8" w:rsidTr="00C469C8">
        <w:trPr>
          <w:trHeight w:val="99"/>
        </w:trPr>
        <w:tc>
          <w:tcPr>
            <w:tcW w:w="4514" w:type="dxa"/>
            <w:tcBorders>
              <w:left w:val="nil"/>
              <w:bottom w:val="nil"/>
            </w:tcBorders>
          </w:tcPr>
          <w:p w:rsidR="00C469C8" w:rsidRPr="00C469C8" w:rsidRDefault="00C469C8" w:rsidP="00C469C8">
            <w:pPr>
              <w:jc w:val="both"/>
              <w:rPr>
                <w:rFonts w:ascii="Arial" w:hAnsi="Arial" w:cs="Arial"/>
                <w:b/>
                <w:bCs/>
              </w:rPr>
            </w:pPr>
            <w:r w:rsidRPr="00C469C8">
              <w:rPr>
                <w:rFonts w:ascii="Arial" w:hAnsi="Arial" w:cs="Arial"/>
                <w:b/>
                <w:bCs/>
              </w:rPr>
              <w:t xml:space="preserve">Service Level Agreement (SLA) </w:t>
            </w:r>
          </w:p>
        </w:tc>
        <w:tc>
          <w:tcPr>
            <w:tcW w:w="4514" w:type="dxa"/>
            <w:tcBorders>
              <w:bottom w:val="nil"/>
              <w:right w:val="nil"/>
            </w:tcBorders>
          </w:tcPr>
          <w:p w:rsidR="00C469C8" w:rsidRDefault="00C469C8" w:rsidP="00C469C8">
            <w:pPr>
              <w:jc w:val="both"/>
              <w:rPr>
                <w:rFonts w:ascii="Arial" w:hAnsi="Arial" w:cs="Arial"/>
              </w:rPr>
            </w:pPr>
            <w:r w:rsidRPr="00C469C8">
              <w:rPr>
                <w:rFonts w:ascii="Arial" w:hAnsi="Arial" w:cs="Arial"/>
              </w:rPr>
              <w:t xml:space="preserve">a) A SLA is a contractual agreement that is legally binding and entered into by a Service provider and an Institution that specifies services that will be rendered, in lieu of specified payment. </w:t>
            </w:r>
          </w:p>
          <w:p w:rsidR="00C469C8" w:rsidRPr="00C469C8" w:rsidRDefault="00C469C8" w:rsidP="00C469C8">
            <w:pPr>
              <w:jc w:val="both"/>
              <w:rPr>
                <w:rFonts w:ascii="Arial" w:hAnsi="Arial" w:cs="Arial"/>
              </w:rPr>
            </w:pPr>
            <w:r w:rsidRPr="00C469C8">
              <w:rPr>
                <w:rFonts w:ascii="Arial" w:hAnsi="Arial" w:cs="Arial"/>
              </w:rPr>
              <w:t xml:space="preserve">b) It is a contract between parties, which details the nature, quality, cost and scope of the service to be provided over a specified period of time. </w:t>
            </w:r>
          </w:p>
          <w:p w:rsidR="00C469C8" w:rsidRPr="00C469C8" w:rsidRDefault="00C469C8" w:rsidP="00C469C8">
            <w:pPr>
              <w:jc w:val="both"/>
              <w:rPr>
                <w:rFonts w:ascii="Arial" w:hAnsi="Arial" w:cs="Arial"/>
              </w:rPr>
            </w:pPr>
          </w:p>
        </w:tc>
      </w:tr>
    </w:tbl>
    <w:p w:rsidR="00974A99" w:rsidRPr="008E3DB8" w:rsidRDefault="00974A99" w:rsidP="008E3DB8">
      <w:pPr>
        <w:jc w:val="both"/>
        <w:rPr>
          <w:rFonts w:ascii="Arial" w:hAnsi="Arial" w:cs="Arial"/>
        </w:rPr>
      </w:pPr>
    </w:p>
    <w:p w:rsidR="00563FF7" w:rsidRDefault="00563FF7" w:rsidP="008E3DB8">
      <w:pPr>
        <w:jc w:val="both"/>
        <w:rPr>
          <w:rFonts w:ascii="Arial" w:hAnsi="Arial" w:cs="Arial"/>
          <w:b/>
        </w:rPr>
      </w:pPr>
    </w:p>
    <w:p w:rsidR="00563FF7" w:rsidRDefault="00563FF7" w:rsidP="008E3DB8">
      <w:pPr>
        <w:jc w:val="both"/>
        <w:rPr>
          <w:rFonts w:ascii="Arial" w:hAnsi="Arial" w:cs="Arial"/>
          <w:b/>
        </w:rPr>
      </w:pPr>
    </w:p>
    <w:p w:rsidR="00563FF7" w:rsidRDefault="00563FF7" w:rsidP="008E3DB8">
      <w:pPr>
        <w:jc w:val="both"/>
        <w:rPr>
          <w:rFonts w:ascii="Arial" w:hAnsi="Arial" w:cs="Arial"/>
          <w:b/>
        </w:rPr>
      </w:pPr>
    </w:p>
    <w:p w:rsidR="00563FF7" w:rsidRDefault="00563FF7" w:rsidP="008E3DB8">
      <w:pPr>
        <w:jc w:val="both"/>
        <w:rPr>
          <w:rFonts w:ascii="Arial" w:hAnsi="Arial" w:cs="Arial"/>
          <w:b/>
        </w:rPr>
      </w:pPr>
    </w:p>
    <w:p w:rsidR="00563FF7" w:rsidRDefault="00563FF7" w:rsidP="008E3DB8">
      <w:pPr>
        <w:jc w:val="both"/>
        <w:rPr>
          <w:rFonts w:ascii="Arial" w:hAnsi="Arial" w:cs="Arial"/>
          <w:b/>
        </w:rPr>
      </w:pPr>
    </w:p>
    <w:p w:rsidR="00563FF7" w:rsidRDefault="00563FF7" w:rsidP="008E3DB8">
      <w:pPr>
        <w:jc w:val="both"/>
        <w:rPr>
          <w:rFonts w:ascii="Arial" w:hAnsi="Arial" w:cs="Arial"/>
          <w:b/>
        </w:rPr>
      </w:pPr>
    </w:p>
    <w:p w:rsidR="00563FF7" w:rsidRDefault="00563FF7" w:rsidP="008E3DB8">
      <w:pPr>
        <w:jc w:val="both"/>
        <w:rPr>
          <w:rFonts w:ascii="Arial" w:hAnsi="Arial" w:cs="Arial"/>
          <w:b/>
        </w:rPr>
      </w:pPr>
    </w:p>
    <w:p w:rsidR="00563FF7" w:rsidRDefault="00563FF7" w:rsidP="008E3DB8">
      <w:pPr>
        <w:jc w:val="both"/>
        <w:rPr>
          <w:rFonts w:ascii="Arial" w:hAnsi="Arial" w:cs="Arial"/>
          <w:b/>
        </w:rPr>
      </w:pPr>
    </w:p>
    <w:p w:rsidR="00563FF7" w:rsidRDefault="00563FF7" w:rsidP="008E3DB8">
      <w:pPr>
        <w:jc w:val="both"/>
        <w:rPr>
          <w:rFonts w:ascii="Arial" w:hAnsi="Arial" w:cs="Arial"/>
          <w:b/>
        </w:rPr>
      </w:pPr>
    </w:p>
    <w:p w:rsidR="00D52E45" w:rsidRPr="008E3DB8" w:rsidRDefault="00D52E45" w:rsidP="008E3DB8">
      <w:pPr>
        <w:jc w:val="both"/>
        <w:rPr>
          <w:rFonts w:ascii="Arial" w:hAnsi="Arial" w:cs="Arial"/>
          <w:b/>
        </w:rPr>
      </w:pPr>
      <w:r>
        <w:rPr>
          <w:rFonts w:ascii="Arial" w:hAnsi="Arial" w:cs="Arial"/>
          <w:b/>
        </w:rPr>
        <w:t>2</w:t>
      </w:r>
      <w:r w:rsidR="00974A99" w:rsidRPr="008E3DB8">
        <w:rPr>
          <w:rFonts w:ascii="Arial" w:hAnsi="Arial" w:cs="Arial"/>
          <w:b/>
        </w:rPr>
        <w:t>. ABBREVIATIONS:</w:t>
      </w:r>
      <w:r w:rsidR="00974A99" w:rsidRPr="008E3DB8">
        <w:rPr>
          <w:rFonts w:ascii="Arial" w:hAnsi="Arial" w:cs="Arial"/>
          <w:b/>
        </w:rPr>
        <w:cr/>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59"/>
        <w:gridCol w:w="2959"/>
        <w:gridCol w:w="2959"/>
      </w:tblGrid>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AA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Accounting Authority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AO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Accounting Officer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ASB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Accounting Standards Board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CLMS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Contract Life-Cycle Management System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CMD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Contract Management Database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ECM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Electronic Content Management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GCC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General Conditions of Contract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GRAP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Generally </w:t>
            </w:r>
            <w:proofErr w:type="spellStart"/>
            <w:r w:rsidRPr="00C469C8">
              <w:rPr>
                <w:rFonts w:ascii="Arial" w:hAnsi="Arial" w:cs="Arial"/>
              </w:rPr>
              <w:t>Recognised</w:t>
            </w:r>
            <w:proofErr w:type="spellEnd"/>
            <w:r w:rsidRPr="00C469C8">
              <w:rPr>
                <w:rFonts w:ascii="Arial" w:hAnsi="Arial" w:cs="Arial"/>
              </w:rPr>
              <w:t xml:space="preserve"> Accounting Practice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MFMA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Municipal Finance Management Act, Act No. 56 of 2003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MOA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Memorandum of Agreement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MOU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Memorandum of Understanding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MTEF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Medium Term Expenditure Framework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NT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National Treasury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PPP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Public Private Partnership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SBD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Standard Bidding Documents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SCC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Special Conditions of Contract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SCM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Supply Chain Management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SCOA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Standard Chart of Accounts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lastRenderedPageBreak/>
              <w:t xml:space="preserve">SLA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Service Level Agreement </w:t>
            </w:r>
          </w:p>
        </w:tc>
      </w:tr>
      <w:tr w:rsidR="00D52E45" w:rsidRPr="00C469C8" w:rsidTr="00633A72">
        <w:trPr>
          <w:trHeight w:val="99"/>
        </w:trPr>
        <w:tc>
          <w:tcPr>
            <w:tcW w:w="2959" w:type="dxa"/>
          </w:tcPr>
          <w:p w:rsidR="00D52E45" w:rsidRPr="00C469C8" w:rsidRDefault="00D52E45" w:rsidP="00C469C8">
            <w:pPr>
              <w:jc w:val="both"/>
              <w:rPr>
                <w:rFonts w:ascii="Arial" w:hAnsi="Arial" w:cs="Arial"/>
                <w:b/>
              </w:rPr>
            </w:pPr>
            <w:r w:rsidRPr="00C469C8">
              <w:rPr>
                <w:rFonts w:ascii="Arial" w:hAnsi="Arial" w:cs="Arial"/>
                <w:b/>
                <w:bCs/>
              </w:rPr>
              <w:t xml:space="preserve">TR </w:t>
            </w:r>
          </w:p>
        </w:tc>
        <w:tc>
          <w:tcPr>
            <w:tcW w:w="2959" w:type="dxa"/>
          </w:tcPr>
          <w:p w:rsidR="00D52E45" w:rsidRPr="00C469C8" w:rsidRDefault="00D52E45" w:rsidP="00C469C8">
            <w:pPr>
              <w:jc w:val="both"/>
              <w:rPr>
                <w:rFonts w:ascii="Arial" w:hAnsi="Arial" w:cs="Arial"/>
              </w:rPr>
            </w:pPr>
          </w:p>
        </w:tc>
        <w:tc>
          <w:tcPr>
            <w:tcW w:w="2959" w:type="dxa"/>
          </w:tcPr>
          <w:p w:rsidR="00D52E45" w:rsidRPr="00C469C8" w:rsidRDefault="00D52E45" w:rsidP="00C469C8">
            <w:pPr>
              <w:jc w:val="both"/>
              <w:rPr>
                <w:rFonts w:ascii="Arial" w:hAnsi="Arial" w:cs="Arial"/>
              </w:rPr>
            </w:pPr>
            <w:r w:rsidRPr="00C469C8">
              <w:rPr>
                <w:rFonts w:ascii="Arial" w:hAnsi="Arial" w:cs="Arial"/>
              </w:rPr>
              <w:t xml:space="preserve">Treasury Regulations </w:t>
            </w:r>
          </w:p>
        </w:tc>
      </w:tr>
    </w:tbl>
    <w:p w:rsidR="00974A99" w:rsidRPr="008E3DB8" w:rsidRDefault="00974A99" w:rsidP="008E3DB8">
      <w:pPr>
        <w:jc w:val="both"/>
        <w:rPr>
          <w:rFonts w:ascii="Arial" w:hAnsi="Arial" w:cs="Arial"/>
          <w:b/>
        </w:rPr>
      </w:pPr>
    </w:p>
    <w:p w:rsidR="00D52E45" w:rsidRDefault="00D52E45" w:rsidP="008E3DB8">
      <w:pPr>
        <w:jc w:val="both"/>
        <w:rPr>
          <w:rFonts w:ascii="Arial" w:hAnsi="Arial" w:cs="Arial"/>
          <w:b/>
          <w:bCs/>
        </w:rPr>
      </w:pPr>
    </w:p>
    <w:p w:rsidR="006C14FF" w:rsidRPr="008E3DB8" w:rsidRDefault="00D52E45" w:rsidP="008E3DB8">
      <w:pPr>
        <w:jc w:val="both"/>
        <w:rPr>
          <w:rFonts w:ascii="Arial" w:hAnsi="Arial" w:cs="Arial"/>
        </w:rPr>
      </w:pPr>
      <w:r>
        <w:rPr>
          <w:rFonts w:ascii="Arial" w:hAnsi="Arial" w:cs="Arial"/>
          <w:b/>
          <w:bCs/>
        </w:rPr>
        <w:t>3.</w:t>
      </w:r>
      <w:r>
        <w:rPr>
          <w:rFonts w:ascii="Arial" w:hAnsi="Arial" w:cs="Arial"/>
          <w:b/>
          <w:bCs/>
        </w:rPr>
        <w:tab/>
      </w:r>
      <w:r w:rsidR="006C14FF" w:rsidRPr="008E3DB8">
        <w:rPr>
          <w:rFonts w:ascii="Arial" w:hAnsi="Arial" w:cs="Arial"/>
          <w:b/>
          <w:bCs/>
        </w:rPr>
        <w:t xml:space="preserve">PURPOSE OF THE POLICY </w:t>
      </w:r>
    </w:p>
    <w:p w:rsidR="006C14FF" w:rsidRPr="008E3DB8" w:rsidRDefault="006C14FF" w:rsidP="008E3DB8">
      <w:pPr>
        <w:jc w:val="both"/>
        <w:rPr>
          <w:rFonts w:ascii="Arial" w:hAnsi="Arial" w:cs="Arial"/>
        </w:rPr>
      </w:pPr>
      <w:r w:rsidRPr="008E3DB8">
        <w:rPr>
          <w:rFonts w:ascii="Arial" w:hAnsi="Arial" w:cs="Arial"/>
        </w:rPr>
        <w:t xml:space="preserve">The objective of </w:t>
      </w:r>
      <w:proofErr w:type="spellStart"/>
      <w:r w:rsidR="008B54C8">
        <w:rPr>
          <w:rFonts w:ascii="Arial" w:hAnsi="Arial" w:cs="Arial"/>
        </w:rPr>
        <w:t>Uthukela</w:t>
      </w:r>
      <w:proofErr w:type="spellEnd"/>
      <w:r w:rsidR="008B54C8">
        <w:rPr>
          <w:rFonts w:ascii="Arial" w:hAnsi="Arial" w:cs="Arial"/>
        </w:rPr>
        <w:t xml:space="preserve"> District Municipality</w:t>
      </w:r>
      <w:r w:rsidRPr="008E3DB8">
        <w:rPr>
          <w:rFonts w:ascii="Arial" w:hAnsi="Arial" w:cs="Arial"/>
        </w:rPr>
        <w:t xml:space="preserve"> procurement contracting is to acquire goods, services and/ or works and to carry out contracts in a manner that enhances access, competition and fairness and results in best value or, if appropriate, the optimal balance of overall benefits to the </w:t>
      </w:r>
      <w:r w:rsidR="008B54C8">
        <w:rPr>
          <w:rFonts w:ascii="Arial" w:hAnsi="Arial" w:cs="Arial"/>
        </w:rPr>
        <w:t>Municipality</w:t>
      </w:r>
      <w:r w:rsidRPr="008E3DB8">
        <w:rPr>
          <w:rFonts w:ascii="Arial" w:hAnsi="Arial" w:cs="Arial"/>
        </w:rPr>
        <w:t xml:space="preserve"> and the people of </w:t>
      </w:r>
      <w:r w:rsidR="008B54C8">
        <w:rPr>
          <w:rFonts w:ascii="Arial" w:hAnsi="Arial" w:cs="Arial"/>
        </w:rPr>
        <w:t>District</w:t>
      </w:r>
      <w:r w:rsidRPr="008E3DB8">
        <w:rPr>
          <w:rFonts w:ascii="Arial" w:hAnsi="Arial" w:cs="Arial"/>
        </w:rPr>
        <w:t xml:space="preserve"> at large. </w:t>
      </w:r>
    </w:p>
    <w:p w:rsidR="006C14FF" w:rsidRPr="008E3DB8" w:rsidRDefault="006C14FF" w:rsidP="008E3DB8">
      <w:pPr>
        <w:jc w:val="both"/>
        <w:rPr>
          <w:rFonts w:ascii="Arial" w:hAnsi="Arial" w:cs="Arial"/>
        </w:rPr>
      </w:pPr>
      <w:r w:rsidRPr="008E3DB8">
        <w:rPr>
          <w:rFonts w:ascii="Arial" w:hAnsi="Arial" w:cs="Arial"/>
        </w:rPr>
        <w:t>The intention of this Policy Framework is to define the parameters and set out a clear basis for the creation and application of appropriate processes and procedures that should result in efficient and value-adding procedures within Municipalit</w:t>
      </w:r>
      <w:r w:rsidR="008B54C8">
        <w:rPr>
          <w:rFonts w:ascii="Arial" w:hAnsi="Arial" w:cs="Arial"/>
        </w:rPr>
        <w:t>y</w:t>
      </w:r>
      <w:r w:rsidRPr="008E3DB8">
        <w:rPr>
          <w:rFonts w:ascii="Arial" w:hAnsi="Arial" w:cs="Arial"/>
        </w:rPr>
        <w:t xml:space="preserve"> in accordance with the prescribed legal, financial and ethical requirements. It will assist to properly deliver the required outputs with clarity, effectiveness and accountability, and to further enable standard application of the required processes, thereby resulting in accuracy and consistency in decision-making. </w:t>
      </w:r>
    </w:p>
    <w:p w:rsidR="008B54C8" w:rsidRDefault="008B54C8" w:rsidP="008E3DB8">
      <w:pPr>
        <w:jc w:val="both"/>
        <w:rPr>
          <w:rFonts w:ascii="Arial" w:hAnsi="Arial" w:cs="Arial"/>
        </w:rPr>
      </w:pPr>
    </w:p>
    <w:p w:rsidR="006C14FF" w:rsidRPr="00D52E45" w:rsidRDefault="006C14FF" w:rsidP="008E3DB8">
      <w:pPr>
        <w:jc w:val="both"/>
        <w:rPr>
          <w:rFonts w:ascii="Arial" w:hAnsi="Arial" w:cs="Arial"/>
          <w:b/>
        </w:rPr>
      </w:pPr>
      <w:r w:rsidRPr="00D52E45">
        <w:rPr>
          <w:rFonts w:ascii="Arial" w:hAnsi="Arial" w:cs="Arial"/>
          <w:b/>
        </w:rPr>
        <w:t>4. OBJECTIVES:</w:t>
      </w:r>
    </w:p>
    <w:p w:rsidR="006C14FF" w:rsidRPr="00D52E45" w:rsidRDefault="006C14FF" w:rsidP="008E3DB8">
      <w:pPr>
        <w:jc w:val="both"/>
        <w:rPr>
          <w:rFonts w:ascii="Arial" w:hAnsi="Arial" w:cs="Arial"/>
          <w:b/>
        </w:rPr>
      </w:pPr>
      <w:r w:rsidRPr="00D52E45">
        <w:rPr>
          <w:rFonts w:ascii="Arial" w:hAnsi="Arial" w:cs="Arial"/>
          <w:b/>
        </w:rPr>
        <w:t>4.1 To give effect to Section 217 of the Constitution of South Africa (1996)</w:t>
      </w:r>
      <w:r w:rsidR="008B54C8" w:rsidRPr="00D52E45">
        <w:rPr>
          <w:rFonts w:ascii="Arial" w:hAnsi="Arial" w:cs="Arial"/>
          <w:b/>
        </w:rPr>
        <w:t xml:space="preserve"> </w:t>
      </w:r>
      <w:r w:rsidRPr="00D52E45">
        <w:rPr>
          <w:rFonts w:ascii="Arial" w:hAnsi="Arial" w:cs="Arial"/>
          <w:b/>
        </w:rPr>
        <w:t>that stipulate:</w:t>
      </w:r>
    </w:p>
    <w:p w:rsidR="006C14FF" w:rsidRPr="008E3DB8" w:rsidRDefault="006C14FF" w:rsidP="008E3DB8">
      <w:pPr>
        <w:jc w:val="both"/>
        <w:rPr>
          <w:rFonts w:ascii="Arial" w:hAnsi="Arial" w:cs="Arial"/>
        </w:rPr>
      </w:pPr>
      <w:r w:rsidRPr="008E3DB8">
        <w:rPr>
          <w:rFonts w:ascii="Arial" w:hAnsi="Arial" w:cs="Arial"/>
        </w:rPr>
        <w:t>4.1.1 When an organ of state in the national, provincial or local sphere</w:t>
      </w:r>
      <w:r w:rsidR="008B54C8">
        <w:rPr>
          <w:rFonts w:ascii="Arial" w:hAnsi="Arial" w:cs="Arial"/>
        </w:rPr>
        <w:t xml:space="preserve"> </w:t>
      </w:r>
      <w:r w:rsidRPr="008E3DB8">
        <w:rPr>
          <w:rFonts w:ascii="Arial" w:hAnsi="Arial" w:cs="Arial"/>
        </w:rPr>
        <w:t>of government, or any other institution identified in national</w:t>
      </w:r>
      <w:r w:rsidR="008B54C8">
        <w:rPr>
          <w:rFonts w:ascii="Arial" w:hAnsi="Arial" w:cs="Arial"/>
        </w:rPr>
        <w:t xml:space="preserve"> </w:t>
      </w:r>
      <w:r w:rsidRPr="008E3DB8">
        <w:rPr>
          <w:rFonts w:ascii="Arial" w:hAnsi="Arial" w:cs="Arial"/>
        </w:rPr>
        <w:t>legislation, contracts for goods or services, it must do so in</w:t>
      </w:r>
      <w:r w:rsidR="008B54C8">
        <w:rPr>
          <w:rFonts w:ascii="Arial" w:hAnsi="Arial" w:cs="Arial"/>
        </w:rPr>
        <w:t xml:space="preserve"> </w:t>
      </w:r>
      <w:r w:rsidRPr="008E3DB8">
        <w:rPr>
          <w:rFonts w:ascii="Arial" w:hAnsi="Arial" w:cs="Arial"/>
        </w:rPr>
        <w:t>accordance with a system which is:</w:t>
      </w:r>
    </w:p>
    <w:p w:rsidR="006C14FF" w:rsidRPr="008E3DB8" w:rsidRDefault="006C14FF" w:rsidP="008B54C8">
      <w:pPr>
        <w:ind w:firstLine="720"/>
        <w:jc w:val="both"/>
        <w:rPr>
          <w:rFonts w:ascii="Arial" w:hAnsi="Arial" w:cs="Arial"/>
        </w:rPr>
      </w:pPr>
      <w:r w:rsidRPr="008E3DB8">
        <w:rPr>
          <w:rFonts w:ascii="Arial" w:hAnsi="Arial" w:cs="Arial"/>
        </w:rPr>
        <w:t>4.1.1.1 equitable</w:t>
      </w:r>
    </w:p>
    <w:p w:rsidR="006C14FF" w:rsidRPr="008E3DB8" w:rsidRDefault="006C14FF" w:rsidP="008B54C8">
      <w:pPr>
        <w:ind w:firstLine="720"/>
        <w:jc w:val="both"/>
        <w:rPr>
          <w:rFonts w:ascii="Arial" w:hAnsi="Arial" w:cs="Arial"/>
        </w:rPr>
      </w:pPr>
      <w:r w:rsidRPr="008E3DB8">
        <w:rPr>
          <w:rFonts w:ascii="Arial" w:hAnsi="Arial" w:cs="Arial"/>
        </w:rPr>
        <w:t>4.1.1.2 transparent</w:t>
      </w:r>
    </w:p>
    <w:p w:rsidR="006C14FF" w:rsidRPr="008E3DB8" w:rsidRDefault="006C14FF" w:rsidP="008B54C8">
      <w:pPr>
        <w:ind w:firstLine="720"/>
        <w:jc w:val="both"/>
        <w:rPr>
          <w:rFonts w:ascii="Arial" w:hAnsi="Arial" w:cs="Arial"/>
        </w:rPr>
      </w:pPr>
      <w:r w:rsidRPr="008E3DB8">
        <w:rPr>
          <w:rFonts w:ascii="Arial" w:hAnsi="Arial" w:cs="Arial"/>
        </w:rPr>
        <w:t>4.1.1.3 competitive</w:t>
      </w:r>
    </w:p>
    <w:p w:rsidR="006C14FF" w:rsidRPr="008E3DB8" w:rsidRDefault="006C14FF" w:rsidP="008B54C8">
      <w:pPr>
        <w:ind w:firstLine="720"/>
        <w:jc w:val="both"/>
        <w:rPr>
          <w:rFonts w:ascii="Arial" w:hAnsi="Arial" w:cs="Arial"/>
        </w:rPr>
      </w:pPr>
      <w:r w:rsidRPr="008E3DB8">
        <w:rPr>
          <w:rFonts w:ascii="Arial" w:hAnsi="Arial" w:cs="Arial"/>
        </w:rPr>
        <w:t>4.1.1.4 cost-effective and</w:t>
      </w:r>
    </w:p>
    <w:p w:rsidR="006C14FF" w:rsidRPr="008E3DB8" w:rsidRDefault="006C14FF" w:rsidP="008B54C8">
      <w:pPr>
        <w:ind w:firstLine="720"/>
        <w:jc w:val="both"/>
        <w:rPr>
          <w:rFonts w:ascii="Arial" w:hAnsi="Arial" w:cs="Arial"/>
        </w:rPr>
      </w:pPr>
      <w:r w:rsidRPr="008E3DB8">
        <w:rPr>
          <w:rFonts w:ascii="Arial" w:hAnsi="Arial" w:cs="Arial"/>
        </w:rPr>
        <w:t>4.1.1.5 fair</w:t>
      </w:r>
    </w:p>
    <w:p w:rsidR="006C14FF" w:rsidRPr="008E3DB8" w:rsidRDefault="006C14FF" w:rsidP="008E3DB8">
      <w:pPr>
        <w:jc w:val="both"/>
        <w:rPr>
          <w:rFonts w:ascii="Arial" w:hAnsi="Arial" w:cs="Arial"/>
        </w:rPr>
      </w:pPr>
    </w:p>
    <w:p w:rsidR="006C14FF" w:rsidRPr="007E57B4" w:rsidRDefault="006C14FF" w:rsidP="007E57B4">
      <w:pPr>
        <w:ind w:left="720" w:hanging="720"/>
        <w:jc w:val="both"/>
        <w:rPr>
          <w:rFonts w:ascii="Arial" w:hAnsi="Arial" w:cs="Arial"/>
          <w:b/>
        </w:rPr>
      </w:pPr>
      <w:r w:rsidRPr="007E57B4">
        <w:rPr>
          <w:rFonts w:ascii="Arial" w:hAnsi="Arial" w:cs="Arial"/>
          <w:b/>
        </w:rPr>
        <w:t>4.2</w:t>
      </w:r>
      <w:r w:rsidR="007E57B4">
        <w:rPr>
          <w:rFonts w:ascii="Arial" w:hAnsi="Arial" w:cs="Arial"/>
          <w:b/>
        </w:rPr>
        <w:tab/>
      </w:r>
      <w:r w:rsidRPr="007E57B4">
        <w:rPr>
          <w:rFonts w:ascii="Arial" w:hAnsi="Arial" w:cs="Arial"/>
          <w:b/>
        </w:rPr>
        <w:t>The effective and efficient control of contracts procured through the SCM</w:t>
      </w:r>
      <w:r w:rsidR="008B54C8" w:rsidRPr="007E57B4">
        <w:rPr>
          <w:rFonts w:ascii="Arial" w:hAnsi="Arial" w:cs="Arial"/>
          <w:b/>
        </w:rPr>
        <w:t xml:space="preserve"> </w:t>
      </w:r>
      <w:r w:rsidRPr="007E57B4">
        <w:rPr>
          <w:rFonts w:ascii="Arial" w:hAnsi="Arial" w:cs="Arial"/>
          <w:b/>
        </w:rPr>
        <w:t>system ensuring:</w:t>
      </w:r>
    </w:p>
    <w:p w:rsidR="006C14FF" w:rsidRPr="008E3DB8" w:rsidRDefault="006C14FF" w:rsidP="008B54C8">
      <w:pPr>
        <w:ind w:left="720" w:hanging="720"/>
        <w:jc w:val="both"/>
        <w:rPr>
          <w:rFonts w:ascii="Arial" w:hAnsi="Arial" w:cs="Arial"/>
        </w:rPr>
      </w:pPr>
      <w:r w:rsidRPr="008E3DB8">
        <w:rPr>
          <w:rFonts w:ascii="Arial" w:hAnsi="Arial" w:cs="Arial"/>
        </w:rPr>
        <w:t xml:space="preserve">4.2.1 </w:t>
      </w:r>
      <w:r w:rsidR="008B54C8">
        <w:rPr>
          <w:rFonts w:ascii="Arial" w:hAnsi="Arial" w:cs="Arial"/>
        </w:rPr>
        <w:tab/>
      </w:r>
      <w:r w:rsidRPr="008E3DB8">
        <w:rPr>
          <w:rFonts w:ascii="Arial" w:hAnsi="Arial" w:cs="Arial"/>
        </w:rPr>
        <w:t>proper recording and enforcement of contracts throughout the</w:t>
      </w:r>
      <w:r w:rsidR="008B54C8">
        <w:rPr>
          <w:rFonts w:ascii="Arial" w:hAnsi="Arial" w:cs="Arial"/>
        </w:rPr>
        <w:t xml:space="preserve"> </w:t>
      </w:r>
      <w:r w:rsidRPr="008E3DB8">
        <w:rPr>
          <w:rFonts w:ascii="Arial" w:hAnsi="Arial" w:cs="Arial"/>
        </w:rPr>
        <w:t>contract life cycle (specifications to contract reviews);</w:t>
      </w:r>
    </w:p>
    <w:p w:rsidR="006C14FF" w:rsidRPr="008E3DB8" w:rsidRDefault="006C14FF" w:rsidP="008B54C8">
      <w:pPr>
        <w:ind w:left="720" w:hanging="720"/>
        <w:jc w:val="both"/>
        <w:rPr>
          <w:rFonts w:ascii="Arial" w:hAnsi="Arial" w:cs="Arial"/>
        </w:rPr>
      </w:pPr>
      <w:r w:rsidRPr="008E3DB8">
        <w:rPr>
          <w:rFonts w:ascii="Arial" w:hAnsi="Arial" w:cs="Arial"/>
        </w:rPr>
        <w:t xml:space="preserve">4.2.2 </w:t>
      </w:r>
      <w:r w:rsidR="008B54C8">
        <w:rPr>
          <w:rFonts w:ascii="Arial" w:hAnsi="Arial" w:cs="Arial"/>
        </w:rPr>
        <w:tab/>
      </w:r>
      <w:r w:rsidRPr="008E3DB8">
        <w:rPr>
          <w:rFonts w:ascii="Arial" w:hAnsi="Arial" w:cs="Arial"/>
        </w:rPr>
        <w:t>support to the demand management framework as set out in</w:t>
      </w:r>
      <w:r w:rsidR="008B54C8">
        <w:rPr>
          <w:rFonts w:ascii="Arial" w:hAnsi="Arial" w:cs="Arial"/>
        </w:rPr>
        <w:t xml:space="preserve"> </w:t>
      </w:r>
      <w:r w:rsidRPr="008E3DB8">
        <w:rPr>
          <w:rFonts w:ascii="Arial" w:hAnsi="Arial" w:cs="Arial"/>
        </w:rPr>
        <w:t>MFMA Circular 62 of National treasury (August 2012), optimizing</w:t>
      </w:r>
      <w:r w:rsidR="008B54C8">
        <w:rPr>
          <w:rFonts w:ascii="Arial" w:hAnsi="Arial" w:cs="Arial"/>
        </w:rPr>
        <w:t xml:space="preserve"> </w:t>
      </w:r>
      <w:r w:rsidRPr="008E3DB8">
        <w:rPr>
          <w:rFonts w:ascii="Arial" w:hAnsi="Arial" w:cs="Arial"/>
        </w:rPr>
        <w:t>proper planning, resulting in effective service delivery;</w:t>
      </w:r>
    </w:p>
    <w:p w:rsidR="006C14FF" w:rsidRPr="008E3DB8" w:rsidRDefault="006C14FF" w:rsidP="008E3DB8">
      <w:pPr>
        <w:jc w:val="both"/>
        <w:rPr>
          <w:rFonts w:ascii="Arial" w:hAnsi="Arial" w:cs="Arial"/>
        </w:rPr>
      </w:pPr>
      <w:r w:rsidRPr="008E3DB8">
        <w:rPr>
          <w:rFonts w:ascii="Arial" w:hAnsi="Arial" w:cs="Arial"/>
        </w:rPr>
        <w:t xml:space="preserve">4.2.3 </w:t>
      </w:r>
      <w:r w:rsidR="008B54C8">
        <w:rPr>
          <w:rFonts w:ascii="Arial" w:hAnsi="Arial" w:cs="Arial"/>
        </w:rPr>
        <w:tab/>
      </w:r>
      <w:r w:rsidRPr="008E3DB8">
        <w:rPr>
          <w:rFonts w:ascii="Arial" w:hAnsi="Arial" w:cs="Arial"/>
        </w:rPr>
        <w:t>management of Contract Performance;</w:t>
      </w:r>
    </w:p>
    <w:p w:rsidR="006C14FF" w:rsidRPr="008E3DB8" w:rsidRDefault="006C14FF" w:rsidP="008E3DB8">
      <w:pPr>
        <w:jc w:val="both"/>
        <w:rPr>
          <w:rFonts w:ascii="Arial" w:hAnsi="Arial" w:cs="Arial"/>
        </w:rPr>
      </w:pPr>
      <w:r w:rsidRPr="008E3DB8">
        <w:rPr>
          <w:rFonts w:ascii="Arial" w:hAnsi="Arial" w:cs="Arial"/>
        </w:rPr>
        <w:t xml:space="preserve">4.2.4 </w:t>
      </w:r>
      <w:r w:rsidR="008B54C8">
        <w:rPr>
          <w:rFonts w:ascii="Arial" w:hAnsi="Arial" w:cs="Arial"/>
        </w:rPr>
        <w:tab/>
      </w:r>
      <w:r w:rsidRPr="008E3DB8">
        <w:rPr>
          <w:rFonts w:ascii="Arial" w:hAnsi="Arial" w:cs="Arial"/>
        </w:rPr>
        <w:t>compliance with the regulatory framework;</w:t>
      </w:r>
    </w:p>
    <w:p w:rsidR="006C14FF" w:rsidRPr="008E3DB8" w:rsidRDefault="006C14FF" w:rsidP="008B54C8">
      <w:pPr>
        <w:ind w:left="720" w:hanging="720"/>
        <w:jc w:val="both"/>
        <w:rPr>
          <w:rFonts w:ascii="Arial" w:hAnsi="Arial" w:cs="Arial"/>
        </w:rPr>
      </w:pPr>
      <w:r w:rsidRPr="008E3DB8">
        <w:rPr>
          <w:rFonts w:ascii="Arial" w:hAnsi="Arial" w:cs="Arial"/>
        </w:rPr>
        <w:lastRenderedPageBreak/>
        <w:t xml:space="preserve">4.2.5 </w:t>
      </w:r>
      <w:r w:rsidR="008B54C8">
        <w:rPr>
          <w:rFonts w:ascii="Arial" w:hAnsi="Arial" w:cs="Arial"/>
        </w:rPr>
        <w:tab/>
      </w:r>
      <w:r w:rsidRPr="008E3DB8">
        <w:rPr>
          <w:rFonts w:ascii="Arial" w:hAnsi="Arial" w:cs="Arial"/>
        </w:rPr>
        <w:t>to assist officials in understanding their legal and managerial</w:t>
      </w:r>
      <w:r w:rsidR="008B54C8">
        <w:rPr>
          <w:rFonts w:ascii="Arial" w:hAnsi="Arial" w:cs="Arial"/>
        </w:rPr>
        <w:t xml:space="preserve"> </w:t>
      </w:r>
      <w:r w:rsidRPr="008E3DB8">
        <w:rPr>
          <w:rFonts w:ascii="Arial" w:hAnsi="Arial" w:cs="Arial"/>
        </w:rPr>
        <w:t>responsibilities with regards to contract management;</w:t>
      </w:r>
    </w:p>
    <w:p w:rsidR="006C14FF" w:rsidRPr="008E3DB8" w:rsidRDefault="006C14FF" w:rsidP="008B54C8">
      <w:pPr>
        <w:ind w:left="720" w:hanging="720"/>
        <w:jc w:val="both"/>
        <w:rPr>
          <w:rFonts w:ascii="Arial" w:hAnsi="Arial" w:cs="Arial"/>
        </w:rPr>
      </w:pPr>
      <w:r w:rsidRPr="008E3DB8">
        <w:rPr>
          <w:rFonts w:ascii="Arial" w:hAnsi="Arial" w:cs="Arial"/>
        </w:rPr>
        <w:t xml:space="preserve">4.2.6 </w:t>
      </w:r>
      <w:r w:rsidR="008B54C8">
        <w:rPr>
          <w:rFonts w:ascii="Arial" w:hAnsi="Arial" w:cs="Arial"/>
        </w:rPr>
        <w:tab/>
      </w:r>
      <w:r w:rsidRPr="008E3DB8">
        <w:rPr>
          <w:rFonts w:ascii="Arial" w:hAnsi="Arial" w:cs="Arial"/>
        </w:rPr>
        <w:t>the optimization of efficient and sustainable financial wellbeing of</w:t>
      </w:r>
      <w:r w:rsidR="008B54C8">
        <w:rPr>
          <w:rFonts w:ascii="Arial" w:hAnsi="Arial" w:cs="Arial"/>
        </w:rPr>
        <w:t xml:space="preserve"> </w:t>
      </w:r>
      <w:r w:rsidRPr="008E3DB8">
        <w:rPr>
          <w:rFonts w:ascii="Arial" w:hAnsi="Arial" w:cs="Arial"/>
        </w:rPr>
        <w:t>the municipality, resulting in lower cost drivers, and</w:t>
      </w:r>
    </w:p>
    <w:p w:rsidR="006C14FF" w:rsidRPr="008E3DB8" w:rsidRDefault="006C14FF" w:rsidP="002516BC">
      <w:pPr>
        <w:ind w:left="720" w:hanging="720"/>
        <w:jc w:val="both"/>
        <w:rPr>
          <w:rFonts w:ascii="Arial" w:hAnsi="Arial" w:cs="Arial"/>
        </w:rPr>
      </w:pPr>
      <w:r w:rsidRPr="008E3DB8">
        <w:rPr>
          <w:rFonts w:ascii="Arial" w:hAnsi="Arial" w:cs="Arial"/>
        </w:rPr>
        <w:t xml:space="preserve">4.2.7 </w:t>
      </w:r>
      <w:r w:rsidR="008B54C8">
        <w:rPr>
          <w:rFonts w:ascii="Arial" w:hAnsi="Arial" w:cs="Arial"/>
        </w:rPr>
        <w:tab/>
      </w:r>
      <w:r w:rsidRPr="008E3DB8">
        <w:rPr>
          <w:rFonts w:ascii="Arial" w:hAnsi="Arial" w:cs="Arial"/>
        </w:rPr>
        <w:t>the continuous development of effective Management Information</w:t>
      </w:r>
      <w:r w:rsidR="008B54C8">
        <w:rPr>
          <w:rFonts w:ascii="Arial" w:hAnsi="Arial" w:cs="Arial"/>
        </w:rPr>
        <w:t xml:space="preserve"> </w:t>
      </w:r>
      <w:r w:rsidRPr="008E3DB8">
        <w:rPr>
          <w:rFonts w:ascii="Arial" w:hAnsi="Arial" w:cs="Arial"/>
        </w:rPr>
        <w:t>systems, resulting in strategic support and risk preventions.</w:t>
      </w:r>
    </w:p>
    <w:p w:rsidR="00974A99" w:rsidRPr="008E3DB8" w:rsidRDefault="006C14FF" w:rsidP="008E3DB8">
      <w:pPr>
        <w:jc w:val="both"/>
        <w:rPr>
          <w:rFonts w:ascii="Arial" w:hAnsi="Arial" w:cs="Arial"/>
        </w:rPr>
      </w:pPr>
      <w:r w:rsidRPr="008E3DB8">
        <w:rPr>
          <w:rFonts w:ascii="Arial" w:hAnsi="Arial" w:cs="Arial"/>
        </w:rPr>
        <w:t>4.3 To ensure that no contract procurement takes place outside of the SCM</w:t>
      </w:r>
      <w:r w:rsidR="002516BC">
        <w:rPr>
          <w:rFonts w:ascii="Arial" w:hAnsi="Arial" w:cs="Arial"/>
        </w:rPr>
        <w:t xml:space="preserve"> </w:t>
      </w:r>
      <w:r w:rsidRPr="008E3DB8">
        <w:rPr>
          <w:rFonts w:ascii="Arial" w:hAnsi="Arial" w:cs="Arial"/>
        </w:rPr>
        <w:t>System.</w:t>
      </w:r>
    </w:p>
    <w:p w:rsidR="002516BC" w:rsidRDefault="002516BC" w:rsidP="008E3DB8">
      <w:pPr>
        <w:jc w:val="both"/>
        <w:rPr>
          <w:rFonts w:ascii="Arial" w:hAnsi="Arial" w:cs="Arial"/>
        </w:rPr>
      </w:pPr>
    </w:p>
    <w:p w:rsidR="006C14FF" w:rsidRPr="00D52E45" w:rsidRDefault="006C14FF" w:rsidP="008E3DB8">
      <w:pPr>
        <w:jc w:val="both"/>
        <w:rPr>
          <w:rFonts w:ascii="Arial" w:hAnsi="Arial" w:cs="Arial"/>
          <w:b/>
        </w:rPr>
      </w:pPr>
      <w:r w:rsidRPr="00D52E45">
        <w:rPr>
          <w:rFonts w:ascii="Arial" w:hAnsi="Arial" w:cs="Arial"/>
          <w:b/>
        </w:rPr>
        <w:t>5. STATUTORY AND REGULATORY FRAMEWORK FOR</w:t>
      </w:r>
      <w:r w:rsidR="002516BC" w:rsidRPr="00D52E45">
        <w:rPr>
          <w:rFonts w:ascii="Arial" w:hAnsi="Arial" w:cs="Arial"/>
          <w:b/>
        </w:rPr>
        <w:t xml:space="preserve"> </w:t>
      </w:r>
      <w:r w:rsidRPr="00D52E45">
        <w:rPr>
          <w:rFonts w:ascii="Arial" w:hAnsi="Arial" w:cs="Arial"/>
          <w:b/>
        </w:rPr>
        <w:t>MANAGING CONTRACTS</w:t>
      </w:r>
    </w:p>
    <w:p w:rsidR="006C14FF" w:rsidRPr="007E57B4" w:rsidRDefault="006C14FF" w:rsidP="008E3DB8">
      <w:pPr>
        <w:jc w:val="both"/>
        <w:rPr>
          <w:rFonts w:ascii="Arial" w:hAnsi="Arial" w:cs="Arial"/>
          <w:b/>
        </w:rPr>
      </w:pPr>
      <w:r w:rsidRPr="007E57B4">
        <w:rPr>
          <w:rFonts w:ascii="Arial" w:hAnsi="Arial" w:cs="Arial"/>
          <w:b/>
        </w:rPr>
        <w:t>5.1 Application and Framework of the Contract Management Policy</w:t>
      </w:r>
    </w:p>
    <w:p w:rsidR="006C14FF" w:rsidRPr="008E3DB8" w:rsidRDefault="006C14FF" w:rsidP="002516BC">
      <w:pPr>
        <w:ind w:left="1440" w:hanging="720"/>
        <w:jc w:val="both"/>
        <w:rPr>
          <w:rFonts w:ascii="Arial" w:hAnsi="Arial" w:cs="Arial"/>
        </w:rPr>
      </w:pPr>
      <w:r w:rsidRPr="008E3DB8">
        <w:rPr>
          <w:rFonts w:ascii="Arial" w:hAnsi="Arial" w:cs="Arial"/>
        </w:rPr>
        <w:t xml:space="preserve">5.1.1 </w:t>
      </w:r>
      <w:r w:rsidR="002516BC">
        <w:rPr>
          <w:rFonts w:ascii="Arial" w:hAnsi="Arial" w:cs="Arial"/>
        </w:rPr>
        <w:tab/>
      </w:r>
      <w:r w:rsidRPr="008E3DB8">
        <w:rPr>
          <w:rFonts w:ascii="Arial" w:hAnsi="Arial" w:cs="Arial"/>
        </w:rPr>
        <w:t>All officials and other role players in the Supply Chain Management</w:t>
      </w:r>
      <w:r w:rsidR="002516BC">
        <w:rPr>
          <w:rFonts w:ascii="Arial" w:hAnsi="Arial" w:cs="Arial"/>
        </w:rPr>
        <w:t xml:space="preserve"> </w:t>
      </w:r>
      <w:r w:rsidRPr="008E3DB8">
        <w:rPr>
          <w:rFonts w:ascii="Arial" w:hAnsi="Arial" w:cs="Arial"/>
        </w:rPr>
        <w:t>system of the Municipality must implement this Policy in a way</w:t>
      </w:r>
      <w:r w:rsidR="002516BC">
        <w:rPr>
          <w:rFonts w:ascii="Arial" w:hAnsi="Arial" w:cs="Arial"/>
        </w:rPr>
        <w:t xml:space="preserve"> </w:t>
      </w:r>
      <w:r w:rsidRPr="008E3DB8">
        <w:rPr>
          <w:rFonts w:ascii="Arial" w:hAnsi="Arial" w:cs="Arial"/>
        </w:rPr>
        <w:t>that gives effect to:</w:t>
      </w:r>
    </w:p>
    <w:p w:rsidR="006C14FF" w:rsidRPr="008E3DB8" w:rsidRDefault="006C14FF" w:rsidP="002516BC">
      <w:pPr>
        <w:ind w:firstLine="720"/>
        <w:jc w:val="both"/>
        <w:rPr>
          <w:rFonts w:ascii="Arial" w:hAnsi="Arial" w:cs="Arial"/>
        </w:rPr>
      </w:pPr>
      <w:r w:rsidRPr="008E3DB8">
        <w:rPr>
          <w:rFonts w:ascii="Arial" w:hAnsi="Arial" w:cs="Arial"/>
        </w:rPr>
        <w:t>5.1.1.1 Section 217 of the Constitution;</w:t>
      </w:r>
    </w:p>
    <w:p w:rsidR="006C14FF" w:rsidRPr="008E3DB8" w:rsidRDefault="006C14FF" w:rsidP="002516BC">
      <w:pPr>
        <w:ind w:firstLine="720"/>
        <w:jc w:val="both"/>
        <w:rPr>
          <w:rFonts w:ascii="Arial" w:hAnsi="Arial" w:cs="Arial"/>
        </w:rPr>
      </w:pPr>
      <w:r w:rsidRPr="008E3DB8">
        <w:rPr>
          <w:rFonts w:ascii="Arial" w:hAnsi="Arial" w:cs="Arial"/>
        </w:rPr>
        <w:t>5.1.1.2 Section 116 of the MFMA;</w:t>
      </w:r>
    </w:p>
    <w:p w:rsidR="006C14FF" w:rsidRPr="008E3DB8" w:rsidRDefault="006C14FF" w:rsidP="002516BC">
      <w:pPr>
        <w:ind w:firstLine="720"/>
        <w:jc w:val="both"/>
        <w:rPr>
          <w:rFonts w:ascii="Arial" w:hAnsi="Arial" w:cs="Arial"/>
        </w:rPr>
      </w:pPr>
      <w:r w:rsidRPr="008E3DB8">
        <w:rPr>
          <w:rFonts w:ascii="Arial" w:hAnsi="Arial" w:cs="Arial"/>
        </w:rPr>
        <w:t>5.1.1.3 Section 33 of the MFMA;</w:t>
      </w:r>
    </w:p>
    <w:p w:rsidR="006C14FF" w:rsidRPr="008E3DB8" w:rsidRDefault="006C14FF" w:rsidP="002516BC">
      <w:pPr>
        <w:ind w:firstLine="720"/>
        <w:jc w:val="both"/>
        <w:rPr>
          <w:rFonts w:ascii="Arial" w:hAnsi="Arial" w:cs="Arial"/>
        </w:rPr>
      </w:pPr>
      <w:r w:rsidRPr="008E3DB8">
        <w:rPr>
          <w:rFonts w:ascii="Arial" w:hAnsi="Arial" w:cs="Arial"/>
        </w:rPr>
        <w:t>5.1.1.4 SCM Policy; and</w:t>
      </w:r>
    </w:p>
    <w:p w:rsidR="006C14FF" w:rsidRPr="008E3DB8" w:rsidRDefault="006C14FF" w:rsidP="002516BC">
      <w:pPr>
        <w:ind w:firstLine="720"/>
        <w:jc w:val="both"/>
        <w:rPr>
          <w:rFonts w:ascii="Arial" w:hAnsi="Arial" w:cs="Arial"/>
        </w:rPr>
      </w:pPr>
      <w:r w:rsidRPr="008E3DB8">
        <w:rPr>
          <w:rFonts w:ascii="Arial" w:hAnsi="Arial" w:cs="Arial"/>
        </w:rPr>
        <w:t>5.1.1.5 any other regulations pertaining to Municipal Supply</w:t>
      </w:r>
      <w:r w:rsidR="002516BC">
        <w:rPr>
          <w:rFonts w:ascii="Arial" w:hAnsi="Arial" w:cs="Arial"/>
        </w:rPr>
        <w:t xml:space="preserve"> </w:t>
      </w:r>
      <w:r w:rsidRPr="008E3DB8">
        <w:rPr>
          <w:rFonts w:ascii="Arial" w:hAnsi="Arial" w:cs="Arial"/>
        </w:rPr>
        <w:t>Chain Management</w:t>
      </w:r>
    </w:p>
    <w:p w:rsidR="002516BC" w:rsidRDefault="002516BC" w:rsidP="008E3DB8">
      <w:pPr>
        <w:jc w:val="both"/>
        <w:rPr>
          <w:rFonts w:ascii="Arial" w:hAnsi="Arial" w:cs="Arial"/>
        </w:rPr>
      </w:pPr>
    </w:p>
    <w:p w:rsidR="006C14FF" w:rsidRPr="008E3DB8" w:rsidRDefault="006C14FF" w:rsidP="008E3DB8">
      <w:pPr>
        <w:jc w:val="both"/>
        <w:rPr>
          <w:rFonts w:ascii="Arial" w:hAnsi="Arial" w:cs="Arial"/>
        </w:rPr>
      </w:pPr>
      <w:r w:rsidRPr="008E3DB8">
        <w:rPr>
          <w:rFonts w:ascii="Arial" w:hAnsi="Arial" w:cs="Arial"/>
        </w:rPr>
        <w:t>5.1.2 This Policy applies when the Municipality:</w:t>
      </w:r>
    </w:p>
    <w:p w:rsidR="006C14FF" w:rsidRPr="008E3DB8" w:rsidRDefault="006C14FF" w:rsidP="002516BC">
      <w:pPr>
        <w:ind w:firstLine="720"/>
        <w:jc w:val="both"/>
        <w:rPr>
          <w:rFonts w:ascii="Arial" w:hAnsi="Arial" w:cs="Arial"/>
        </w:rPr>
      </w:pPr>
      <w:r w:rsidRPr="008E3DB8">
        <w:rPr>
          <w:rFonts w:ascii="Arial" w:hAnsi="Arial" w:cs="Arial"/>
        </w:rPr>
        <w:t xml:space="preserve">5.1.2.1 </w:t>
      </w:r>
      <w:r w:rsidR="002516BC">
        <w:rPr>
          <w:rFonts w:ascii="Arial" w:hAnsi="Arial" w:cs="Arial"/>
        </w:rPr>
        <w:tab/>
      </w:r>
      <w:r w:rsidRPr="008E3DB8">
        <w:rPr>
          <w:rFonts w:ascii="Arial" w:hAnsi="Arial" w:cs="Arial"/>
        </w:rPr>
        <w:t>procures goods or services;</w:t>
      </w:r>
    </w:p>
    <w:p w:rsidR="006C14FF" w:rsidRPr="008E3DB8" w:rsidRDefault="006C14FF" w:rsidP="002516BC">
      <w:pPr>
        <w:ind w:firstLine="720"/>
        <w:jc w:val="both"/>
        <w:rPr>
          <w:rFonts w:ascii="Arial" w:hAnsi="Arial" w:cs="Arial"/>
        </w:rPr>
      </w:pPr>
      <w:r w:rsidRPr="008E3DB8">
        <w:rPr>
          <w:rFonts w:ascii="Arial" w:hAnsi="Arial" w:cs="Arial"/>
        </w:rPr>
        <w:t xml:space="preserve">5.1.2.2 </w:t>
      </w:r>
      <w:r w:rsidR="002516BC">
        <w:rPr>
          <w:rFonts w:ascii="Arial" w:hAnsi="Arial" w:cs="Arial"/>
        </w:rPr>
        <w:tab/>
      </w:r>
      <w:r w:rsidRPr="008E3DB8">
        <w:rPr>
          <w:rFonts w:ascii="Arial" w:hAnsi="Arial" w:cs="Arial"/>
        </w:rPr>
        <w:t>disposes of goods no longer needed; and</w:t>
      </w:r>
    </w:p>
    <w:p w:rsidR="006C14FF" w:rsidRPr="008E3DB8" w:rsidRDefault="006C14FF" w:rsidP="002516BC">
      <w:pPr>
        <w:ind w:left="2160" w:hanging="1440"/>
        <w:jc w:val="both"/>
        <w:rPr>
          <w:rFonts w:ascii="Arial" w:hAnsi="Arial" w:cs="Arial"/>
        </w:rPr>
      </w:pPr>
      <w:r w:rsidRPr="008E3DB8">
        <w:rPr>
          <w:rFonts w:ascii="Arial" w:hAnsi="Arial" w:cs="Arial"/>
        </w:rPr>
        <w:t xml:space="preserve">5.1.2.3 </w:t>
      </w:r>
      <w:r w:rsidR="002516BC">
        <w:rPr>
          <w:rFonts w:ascii="Arial" w:hAnsi="Arial" w:cs="Arial"/>
        </w:rPr>
        <w:tab/>
      </w:r>
      <w:r w:rsidRPr="008E3DB8">
        <w:rPr>
          <w:rFonts w:ascii="Arial" w:hAnsi="Arial" w:cs="Arial"/>
        </w:rPr>
        <w:t>selects service providers and suppliers to provide</w:t>
      </w:r>
      <w:r w:rsidR="002516BC">
        <w:rPr>
          <w:rFonts w:ascii="Arial" w:hAnsi="Arial" w:cs="Arial"/>
        </w:rPr>
        <w:t xml:space="preserve"> </w:t>
      </w:r>
      <w:r w:rsidRPr="008E3DB8">
        <w:rPr>
          <w:rFonts w:ascii="Arial" w:hAnsi="Arial" w:cs="Arial"/>
        </w:rPr>
        <w:t>assistance in the provision of municipal services</w:t>
      </w:r>
      <w:r w:rsidR="002516BC">
        <w:rPr>
          <w:rFonts w:ascii="Arial" w:hAnsi="Arial" w:cs="Arial"/>
        </w:rPr>
        <w:t xml:space="preserve"> </w:t>
      </w:r>
      <w:r w:rsidRPr="008E3DB8">
        <w:rPr>
          <w:rFonts w:ascii="Arial" w:hAnsi="Arial" w:cs="Arial"/>
        </w:rPr>
        <w:t>including circumstances where Chapter 8 of the</w:t>
      </w:r>
      <w:r w:rsidR="002516BC">
        <w:rPr>
          <w:rFonts w:ascii="Arial" w:hAnsi="Arial" w:cs="Arial"/>
        </w:rPr>
        <w:t xml:space="preserve"> </w:t>
      </w:r>
      <w:r w:rsidRPr="008E3DB8">
        <w:rPr>
          <w:rFonts w:ascii="Arial" w:hAnsi="Arial" w:cs="Arial"/>
        </w:rPr>
        <w:t>Municipal Systems Act applies.</w:t>
      </w:r>
    </w:p>
    <w:p w:rsidR="002516BC" w:rsidRDefault="002516BC" w:rsidP="008E3DB8">
      <w:pPr>
        <w:jc w:val="both"/>
        <w:rPr>
          <w:rFonts w:ascii="Arial" w:hAnsi="Arial" w:cs="Arial"/>
        </w:rPr>
      </w:pPr>
    </w:p>
    <w:p w:rsidR="006C14FF" w:rsidRPr="007E57B4" w:rsidRDefault="006C14FF" w:rsidP="008E3DB8">
      <w:pPr>
        <w:jc w:val="both"/>
        <w:rPr>
          <w:rFonts w:ascii="Arial" w:hAnsi="Arial" w:cs="Arial"/>
          <w:b/>
        </w:rPr>
      </w:pPr>
      <w:r w:rsidRPr="007E57B4">
        <w:rPr>
          <w:rFonts w:ascii="Arial" w:hAnsi="Arial" w:cs="Arial"/>
          <w:b/>
        </w:rPr>
        <w:t>5.2 Adoption, Amendment and Implementation of the Contract Management</w:t>
      </w:r>
      <w:r w:rsidR="002516BC" w:rsidRPr="007E57B4">
        <w:rPr>
          <w:rFonts w:ascii="Arial" w:hAnsi="Arial" w:cs="Arial"/>
          <w:b/>
        </w:rPr>
        <w:t xml:space="preserve"> </w:t>
      </w:r>
      <w:r w:rsidRPr="007E57B4">
        <w:rPr>
          <w:rFonts w:ascii="Arial" w:hAnsi="Arial" w:cs="Arial"/>
          <w:b/>
        </w:rPr>
        <w:t>Policy</w:t>
      </w:r>
    </w:p>
    <w:p w:rsidR="006C14FF" w:rsidRPr="008E3DB8" w:rsidRDefault="006C14FF" w:rsidP="008E3DB8">
      <w:pPr>
        <w:jc w:val="both"/>
        <w:rPr>
          <w:rFonts w:ascii="Arial" w:hAnsi="Arial" w:cs="Arial"/>
        </w:rPr>
      </w:pPr>
      <w:r w:rsidRPr="008E3DB8">
        <w:rPr>
          <w:rFonts w:ascii="Arial" w:hAnsi="Arial" w:cs="Arial"/>
        </w:rPr>
        <w:t>5.2.1 The accounting officer must:</w:t>
      </w:r>
    </w:p>
    <w:p w:rsidR="006C14FF" w:rsidRPr="008E3DB8" w:rsidRDefault="006C14FF" w:rsidP="002516BC">
      <w:pPr>
        <w:ind w:firstLine="720"/>
        <w:jc w:val="both"/>
        <w:rPr>
          <w:rFonts w:ascii="Arial" w:hAnsi="Arial" w:cs="Arial"/>
        </w:rPr>
      </w:pPr>
      <w:r w:rsidRPr="008E3DB8">
        <w:rPr>
          <w:rFonts w:ascii="Arial" w:hAnsi="Arial" w:cs="Arial"/>
        </w:rPr>
        <w:t>5.2.1.1</w:t>
      </w:r>
      <w:r w:rsidR="002516BC">
        <w:rPr>
          <w:rFonts w:ascii="Arial" w:hAnsi="Arial" w:cs="Arial"/>
        </w:rPr>
        <w:tab/>
      </w:r>
      <w:r w:rsidRPr="008E3DB8">
        <w:rPr>
          <w:rFonts w:ascii="Arial" w:hAnsi="Arial" w:cs="Arial"/>
        </w:rPr>
        <w:t xml:space="preserve"> at least annually review the implementation of this Policy;</w:t>
      </w:r>
      <w:r w:rsidR="002516BC">
        <w:rPr>
          <w:rFonts w:ascii="Arial" w:hAnsi="Arial" w:cs="Arial"/>
        </w:rPr>
        <w:t xml:space="preserve"> </w:t>
      </w:r>
      <w:r w:rsidRPr="008E3DB8">
        <w:rPr>
          <w:rFonts w:ascii="Arial" w:hAnsi="Arial" w:cs="Arial"/>
        </w:rPr>
        <w:t>and</w:t>
      </w:r>
    </w:p>
    <w:p w:rsidR="006C14FF" w:rsidRPr="008E3DB8" w:rsidRDefault="002516BC" w:rsidP="002516BC">
      <w:pPr>
        <w:ind w:left="1440" w:hanging="720"/>
        <w:jc w:val="both"/>
        <w:rPr>
          <w:rFonts w:ascii="Arial" w:hAnsi="Arial" w:cs="Arial"/>
        </w:rPr>
      </w:pPr>
      <w:r>
        <w:rPr>
          <w:rFonts w:ascii="Arial" w:hAnsi="Arial" w:cs="Arial"/>
        </w:rPr>
        <w:t>5.2.1.2</w:t>
      </w:r>
      <w:r>
        <w:rPr>
          <w:rFonts w:ascii="Arial" w:hAnsi="Arial" w:cs="Arial"/>
        </w:rPr>
        <w:tab/>
      </w:r>
      <w:r w:rsidR="006C14FF" w:rsidRPr="008E3DB8">
        <w:rPr>
          <w:rFonts w:ascii="Arial" w:hAnsi="Arial" w:cs="Arial"/>
        </w:rPr>
        <w:t>when the accounting officer considers it necessary,</w:t>
      </w:r>
      <w:r>
        <w:rPr>
          <w:rFonts w:ascii="Arial" w:hAnsi="Arial" w:cs="Arial"/>
        </w:rPr>
        <w:t xml:space="preserve"> </w:t>
      </w:r>
      <w:r w:rsidR="006C14FF" w:rsidRPr="008E3DB8">
        <w:rPr>
          <w:rFonts w:ascii="Arial" w:hAnsi="Arial" w:cs="Arial"/>
        </w:rPr>
        <w:t>submit proposals for the amendment of this Policy to</w:t>
      </w:r>
      <w:r>
        <w:rPr>
          <w:rFonts w:ascii="Arial" w:hAnsi="Arial" w:cs="Arial"/>
        </w:rPr>
        <w:t xml:space="preserve"> </w:t>
      </w:r>
      <w:r w:rsidR="006C14FF" w:rsidRPr="008E3DB8">
        <w:rPr>
          <w:rFonts w:ascii="Arial" w:hAnsi="Arial" w:cs="Arial"/>
        </w:rPr>
        <w:t>Council;</w:t>
      </w:r>
    </w:p>
    <w:p w:rsidR="006C14FF" w:rsidRPr="008E3DB8" w:rsidRDefault="006C14FF" w:rsidP="002516BC">
      <w:pPr>
        <w:ind w:left="1440" w:hanging="720"/>
        <w:jc w:val="both"/>
        <w:rPr>
          <w:rFonts w:ascii="Arial" w:hAnsi="Arial" w:cs="Arial"/>
        </w:rPr>
      </w:pPr>
      <w:r w:rsidRPr="008E3DB8">
        <w:rPr>
          <w:rFonts w:ascii="Arial" w:hAnsi="Arial" w:cs="Arial"/>
        </w:rPr>
        <w:t>5.2.1.3</w:t>
      </w:r>
      <w:r w:rsidR="002516BC">
        <w:rPr>
          <w:rFonts w:ascii="Arial" w:hAnsi="Arial" w:cs="Arial"/>
        </w:rPr>
        <w:tab/>
      </w:r>
      <w:r w:rsidRPr="008E3DB8">
        <w:rPr>
          <w:rFonts w:ascii="Arial" w:hAnsi="Arial" w:cs="Arial"/>
        </w:rPr>
        <w:t>in terms of section 62(1) to (f) the Act, take all reasonable</w:t>
      </w:r>
      <w:r w:rsidR="002516BC">
        <w:rPr>
          <w:rFonts w:ascii="Arial" w:hAnsi="Arial" w:cs="Arial"/>
        </w:rPr>
        <w:t xml:space="preserve"> </w:t>
      </w:r>
      <w:r w:rsidRPr="008E3DB8">
        <w:rPr>
          <w:rFonts w:ascii="Arial" w:hAnsi="Arial" w:cs="Arial"/>
        </w:rPr>
        <w:t>steps to ensure that the Contract Management Policy is</w:t>
      </w:r>
      <w:r w:rsidR="002516BC">
        <w:rPr>
          <w:rFonts w:ascii="Arial" w:hAnsi="Arial" w:cs="Arial"/>
        </w:rPr>
        <w:t xml:space="preserve"> </w:t>
      </w:r>
      <w:r w:rsidRPr="008E3DB8">
        <w:rPr>
          <w:rFonts w:ascii="Arial" w:hAnsi="Arial" w:cs="Arial"/>
        </w:rPr>
        <w:t>implemented.</w:t>
      </w:r>
    </w:p>
    <w:p w:rsidR="002516BC" w:rsidRDefault="002516BC" w:rsidP="008E3DB8">
      <w:pPr>
        <w:jc w:val="both"/>
        <w:rPr>
          <w:rFonts w:ascii="Arial" w:hAnsi="Arial" w:cs="Arial"/>
        </w:rPr>
      </w:pPr>
    </w:p>
    <w:p w:rsidR="006C14FF" w:rsidRPr="007E57B4" w:rsidRDefault="006C14FF" w:rsidP="008E3DB8">
      <w:pPr>
        <w:jc w:val="both"/>
        <w:rPr>
          <w:rFonts w:ascii="Arial" w:hAnsi="Arial" w:cs="Arial"/>
          <w:b/>
        </w:rPr>
      </w:pPr>
      <w:r w:rsidRPr="007E57B4">
        <w:rPr>
          <w:rFonts w:ascii="Arial" w:hAnsi="Arial" w:cs="Arial"/>
          <w:b/>
        </w:rPr>
        <w:lastRenderedPageBreak/>
        <w:t>5.3 Conditions of Contract</w:t>
      </w:r>
    </w:p>
    <w:p w:rsidR="006C14FF" w:rsidRPr="008E3DB8" w:rsidRDefault="002516BC" w:rsidP="002516BC">
      <w:pPr>
        <w:ind w:left="720" w:hanging="720"/>
        <w:jc w:val="both"/>
        <w:rPr>
          <w:rFonts w:ascii="Arial" w:hAnsi="Arial" w:cs="Arial"/>
        </w:rPr>
      </w:pPr>
      <w:r>
        <w:rPr>
          <w:rFonts w:ascii="Arial" w:hAnsi="Arial" w:cs="Arial"/>
        </w:rPr>
        <w:t>5.3.1</w:t>
      </w:r>
      <w:r>
        <w:rPr>
          <w:rFonts w:ascii="Arial" w:hAnsi="Arial" w:cs="Arial"/>
        </w:rPr>
        <w:tab/>
      </w:r>
      <w:r w:rsidR="006C14FF" w:rsidRPr="008E3DB8">
        <w:rPr>
          <w:rFonts w:ascii="Arial" w:hAnsi="Arial" w:cs="Arial"/>
        </w:rPr>
        <w:t>A contract or agreement procured through the Supply Chain</w:t>
      </w:r>
      <w:r>
        <w:rPr>
          <w:rFonts w:ascii="Arial" w:hAnsi="Arial" w:cs="Arial"/>
        </w:rPr>
        <w:t xml:space="preserve"> </w:t>
      </w:r>
      <w:r w:rsidR="006C14FF" w:rsidRPr="008E3DB8">
        <w:rPr>
          <w:rFonts w:ascii="Arial" w:hAnsi="Arial" w:cs="Arial"/>
        </w:rPr>
        <w:t>Management System of the Municipality must:</w:t>
      </w:r>
    </w:p>
    <w:p w:rsidR="006C14FF" w:rsidRPr="008E3DB8" w:rsidRDefault="002516BC" w:rsidP="002516BC">
      <w:pPr>
        <w:ind w:firstLine="720"/>
        <w:jc w:val="both"/>
        <w:rPr>
          <w:rFonts w:ascii="Arial" w:hAnsi="Arial" w:cs="Arial"/>
        </w:rPr>
      </w:pPr>
      <w:r>
        <w:rPr>
          <w:rFonts w:ascii="Arial" w:hAnsi="Arial" w:cs="Arial"/>
        </w:rPr>
        <w:t>5.3.1.1</w:t>
      </w:r>
      <w:r>
        <w:rPr>
          <w:rFonts w:ascii="Arial" w:hAnsi="Arial" w:cs="Arial"/>
        </w:rPr>
        <w:tab/>
      </w:r>
      <w:r w:rsidR="006C14FF" w:rsidRPr="008E3DB8">
        <w:rPr>
          <w:rFonts w:ascii="Arial" w:hAnsi="Arial" w:cs="Arial"/>
        </w:rPr>
        <w:t>be in writing;</w:t>
      </w:r>
    </w:p>
    <w:p w:rsidR="006C14FF" w:rsidRPr="008E3DB8" w:rsidRDefault="006C14FF" w:rsidP="002516BC">
      <w:pPr>
        <w:ind w:left="1440" w:hanging="720"/>
        <w:jc w:val="both"/>
        <w:rPr>
          <w:rFonts w:ascii="Arial" w:hAnsi="Arial" w:cs="Arial"/>
        </w:rPr>
      </w:pPr>
      <w:r w:rsidRPr="008E3DB8">
        <w:rPr>
          <w:rFonts w:ascii="Arial" w:hAnsi="Arial" w:cs="Arial"/>
        </w:rPr>
        <w:t>5.3.1.2</w:t>
      </w:r>
      <w:r w:rsidR="002516BC">
        <w:rPr>
          <w:rFonts w:ascii="Arial" w:hAnsi="Arial" w:cs="Arial"/>
        </w:rPr>
        <w:tab/>
      </w:r>
      <w:r w:rsidRPr="008E3DB8">
        <w:rPr>
          <w:rFonts w:ascii="Arial" w:hAnsi="Arial" w:cs="Arial"/>
        </w:rPr>
        <w:t>stipulate the terms and conditions of the contract or</w:t>
      </w:r>
      <w:r w:rsidR="002516BC">
        <w:rPr>
          <w:rFonts w:ascii="Arial" w:hAnsi="Arial" w:cs="Arial"/>
        </w:rPr>
        <w:t xml:space="preserve"> </w:t>
      </w:r>
      <w:r w:rsidRPr="008E3DB8">
        <w:rPr>
          <w:rFonts w:ascii="Arial" w:hAnsi="Arial" w:cs="Arial"/>
        </w:rPr>
        <w:t>agreement, which must provide for:</w:t>
      </w:r>
    </w:p>
    <w:p w:rsidR="006C14FF" w:rsidRPr="008E3DB8" w:rsidRDefault="002516BC" w:rsidP="002516BC">
      <w:pPr>
        <w:ind w:left="2160" w:hanging="1380"/>
        <w:jc w:val="both"/>
        <w:rPr>
          <w:rFonts w:ascii="Arial" w:hAnsi="Arial" w:cs="Arial"/>
        </w:rPr>
      </w:pPr>
      <w:r>
        <w:rPr>
          <w:rFonts w:ascii="Arial" w:hAnsi="Arial" w:cs="Arial"/>
        </w:rPr>
        <w:t>5.3.1.2.1</w:t>
      </w:r>
      <w:r>
        <w:rPr>
          <w:rFonts w:ascii="Arial" w:hAnsi="Arial" w:cs="Arial"/>
        </w:rPr>
        <w:tab/>
      </w:r>
      <w:r w:rsidR="006C14FF" w:rsidRPr="008E3DB8">
        <w:rPr>
          <w:rFonts w:ascii="Arial" w:hAnsi="Arial" w:cs="Arial"/>
        </w:rPr>
        <w:t xml:space="preserve">the termination of the contract or agreement </w:t>
      </w:r>
      <w:proofErr w:type="gramStart"/>
      <w:r w:rsidR="006C14FF" w:rsidRPr="008E3DB8">
        <w:rPr>
          <w:rFonts w:ascii="Arial" w:hAnsi="Arial" w:cs="Arial"/>
        </w:rPr>
        <w:t>in</w:t>
      </w:r>
      <w:r>
        <w:rPr>
          <w:rFonts w:ascii="Arial" w:hAnsi="Arial" w:cs="Arial"/>
        </w:rPr>
        <w:t xml:space="preserve"> </w:t>
      </w:r>
      <w:r w:rsidR="006C14FF" w:rsidRPr="008E3DB8">
        <w:rPr>
          <w:rFonts w:ascii="Arial" w:hAnsi="Arial" w:cs="Arial"/>
        </w:rPr>
        <w:t xml:space="preserve"> the</w:t>
      </w:r>
      <w:proofErr w:type="gramEnd"/>
      <w:r w:rsidR="006C14FF" w:rsidRPr="008E3DB8">
        <w:rPr>
          <w:rFonts w:ascii="Arial" w:hAnsi="Arial" w:cs="Arial"/>
        </w:rPr>
        <w:t xml:space="preserve"> case of non- or underperformance;</w:t>
      </w:r>
    </w:p>
    <w:p w:rsidR="006C14FF" w:rsidRPr="008E3DB8" w:rsidRDefault="006C14FF" w:rsidP="002516BC">
      <w:pPr>
        <w:ind w:firstLine="720"/>
        <w:jc w:val="both"/>
        <w:rPr>
          <w:rFonts w:ascii="Arial" w:hAnsi="Arial" w:cs="Arial"/>
        </w:rPr>
      </w:pPr>
      <w:r w:rsidRPr="008E3DB8">
        <w:rPr>
          <w:rFonts w:ascii="Arial" w:hAnsi="Arial" w:cs="Arial"/>
        </w:rPr>
        <w:t xml:space="preserve">5.3.1.2.2 </w:t>
      </w:r>
      <w:r w:rsidR="002516BC">
        <w:rPr>
          <w:rFonts w:ascii="Arial" w:hAnsi="Arial" w:cs="Arial"/>
        </w:rPr>
        <w:tab/>
      </w:r>
      <w:r w:rsidRPr="008E3DB8">
        <w:rPr>
          <w:rFonts w:ascii="Arial" w:hAnsi="Arial" w:cs="Arial"/>
        </w:rPr>
        <w:t>dispute resolution mechanisms to settle</w:t>
      </w:r>
      <w:r w:rsidR="002516BC">
        <w:rPr>
          <w:rFonts w:ascii="Arial" w:hAnsi="Arial" w:cs="Arial"/>
        </w:rPr>
        <w:t xml:space="preserve"> </w:t>
      </w:r>
      <w:r w:rsidRPr="008E3DB8">
        <w:rPr>
          <w:rFonts w:ascii="Arial" w:hAnsi="Arial" w:cs="Arial"/>
        </w:rPr>
        <w:t>disputes between the parties;</w:t>
      </w:r>
    </w:p>
    <w:p w:rsidR="006C14FF" w:rsidRPr="008E3DB8" w:rsidRDefault="006C14FF" w:rsidP="002516BC">
      <w:pPr>
        <w:ind w:left="2160" w:hanging="1440"/>
        <w:jc w:val="both"/>
        <w:rPr>
          <w:rFonts w:ascii="Arial" w:hAnsi="Arial" w:cs="Arial"/>
        </w:rPr>
      </w:pPr>
      <w:r w:rsidRPr="008E3DB8">
        <w:rPr>
          <w:rFonts w:ascii="Arial" w:hAnsi="Arial" w:cs="Arial"/>
        </w:rPr>
        <w:t xml:space="preserve">5.3.1.2.3 </w:t>
      </w:r>
      <w:r w:rsidR="002516BC">
        <w:rPr>
          <w:rFonts w:ascii="Arial" w:hAnsi="Arial" w:cs="Arial"/>
        </w:rPr>
        <w:tab/>
      </w:r>
      <w:r w:rsidRPr="008E3DB8">
        <w:rPr>
          <w:rFonts w:ascii="Arial" w:hAnsi="Arial" w:cs="Arial"/>
        </w:rPr>
        <w:t>a periodic review of the contract or agreement</w:t>
      </w:r>
      <w:r w:rsidR="002516BC">
        <w:rPr>
          <w:rFonts w:ascii="Arial" w:hAnsi="Arial" w:cs="Arial"/>
        </w:rPr>
        <w:t xml:space="preserve"> </w:t>
      </w:r>
      <w:r w:rsidRPr="008E3DB8">
        <w:rPr>
          <w:rFonts w:ascii="Arial" w:hAnsi="Arial" w:cs="Arial"/>
        </w:rPr>
        <w:t>once every three years in the case of a contract</w:t>
      </w:r>
      <w:r w:rsidR="002516BC">
        <w:rPr>
          <w:rFonts w:ascii="Arial" w:hAnsi="Arial" w:cs="Arial"/>
        </w:rPr>
        <w:t xml:space="preserve"> </w:t>
      </w:r>
      <w:r w:rsidRPr="008E3DB8">
        <w:rPr>
          <w:rFonts w:ascii="Arial" w:hAnsi="Arial" w:cs="Arial"/>
        </w:rPr>
        <w:t>or agreement for longer than three years; and</w:t>
      </w:r>
    </w:p>
    <w:p w:rsidR="006C14FF" w:rsidRDefault="006C14FF" w:rsidP="002516BC">
      <w:pPr>
        <w:ind w:firstLine="720"/>
        <w:jc w:val="both"/>
        <w:rPr>
          <w:rFonts w:ascii="Arial" w:hAnsi="Arial" w:cs="Arial"/>
        </w:rPr>
      </w:pPr>
      <w:r w:rsidRPr="008E3DB8">
        <w:rPr>
          <w:rFonts w:ascii="Arial" w:hAnsi="Arial" w:cs="Arial"/>
        </w:rPr>
        <w:t xml:space="preserve">5.3.1.2.4 </w:t>
      </w:r>
      <w:r w:rsidR="002516BC">
        <w:rPr>
          <w:rFonts w:ascii="Arial" w:hAnsi="Arial" w:cs="Arial"/>
        </w:rPr>
        <w:tab/>
      </w:r>
      <w:r w:rsidRPr="008E3DB8">
        <w:rPr>
          <w:rFonts w:ascii="Arial" w:hAnsi="Arial" w:cs="Arial"/>
        </w:rPr>
        <w:t>any other matters that may be prescribed.</w:t>
      </w:r>
    </w:p>
    <w:p w:rsidR="00756F00" w:rsidRDefault="00756F00" w:rsidP="00756F00">
      <w:pPr>
        <w:jc w:val="both"/>
        <w:rPr>
          <w:rFonts w:ascii="Arial" w:hAnsi="Arial" w:cs="Arial"/>
        </w:rPr>
      </w:pPr>
    </w:p>
    <w:p w:rsidR="00756F00" w:rsidRPr="007E57B4" w:rsidRDefault="00756F00" w:rsidP="00756F00">
      <w:pPr>
        <w:jc w:val="both"/>
        <w:rPr>
          <w:rFonts w:ascii="Arial" w:hAnsi="Arial" w:cs="Arial"/>
          <w:b/>
        </w:rPr>
      </w:pPr>
      <w:r w:rsidRPr="007E57B4">
        <w:rPr>
          <w:rFonts w:ascii="Arial" w:hAnsi="Arial" w:cs="Arial"/>
          <w:b/>
        </w:rPr>
        <w:t>5.4 Contract Documentation</w:t>
      </w:r>
    </w:p>
    <w:p w:rsidR="00756F00" w:rsidRPr="00756F00" w:rsidRDefault="00756F00" w:rsidP="00756F00">
      <w:pPr>
        <w:ind w:left="720" w:hanging="720"/>
        <w:jc w:val="both"/>
        <w:rPr>
          <w:rFonts w:ascii="Arial" w:hAnsi="Arial" w:cs="Arial"/>
        </w:rPr>
      </w:pPr>
      <w:r>
        <w:rPr>
          <w:rFonts w:ascii="Arial" w:hAnsi="Arial" w:cs="Arial"/>
        </w:rPr>
        <w:t>5.4.1</w:t>
      </w:r>
      <w:r>
        <w:rPr>
          <w:rFonts w:ascii="Arial" w:hAnsi="Arial" w:cs="Arial"/>
        </w:rPr>
        <w:tab/>
      </w:r>
      <w:r w:rsidRPr="00756F00">
        <w:rPr>
          <w:rFonts w:ascii="Arial" w:hAnsi="Arial" w:cs="Arial"/>
        </w:rPr>
        <w:t xml:space="preserve">A valid contract is concluded and becomes binding when a bidder’s bid is accepted by the </w:t>
      </w:r>
      <w:r w:rsidR="00D955D1">
        <w:rPr>
          <w:rFonts w:ascii="Arial" w:hAnsi="Arial" w:cs="Arial"/>
        </w:rPr>
        <w:t>Municipality</w:t>
      </w:r>
      <w:r w:rsidRPr="00756F00">
        <w:rPr>
          <w:rFonts w:ascii="Arial" w:hAnsi="Arial" w:cs="Arial"/>
        </w:rPr>
        <w:t xml:space="preserve"> against an official purchase order and a signed le</w:t>
      </w:r>
      <w:r>
        <w:rPr>
          <w:rFonts w:ascii="Arial" w:hAnsi="Arial" w:cs="Arial"/>
        </w:rPr>
        <w:t>tter of acceptance, by an authoriz</w:t>
      </w:r>
      <w:r w:rsidRPr="00756F00">
        <w:rPr>
          <w:rFonts w:ascii="Arial" w:hAnsi="Arial" w:cs="Arial"/>
        </w:rPr>
        <w:t>ed person, has been sent before the validity period has expired.</w:t>
      </w:r>
    </w:p>
    <w:p w:rsidR="00756F00" w:rsidRPr="00756F00" w:rsidRDefault="00756F00" w:rsidP="00756F00">
      <w:pPr>
        <w:jc w:val="both"/>
        <w:rPr>
          <w:rFonts w:ascii="Arial" w:hAnsi="Arial" w:cs="Arial"/>
        </w:rPr>
      </w:pPr>
      <w:r>
        <w:rPr>
          <w:rFonts w:ascii="Arial" w:hAnsi="Arial" w:cs="Arial"/>
        </w:rPr>
        <w:t>5.4.2</w:t>
      </w:r>
      <w:r>
        <w:rPr>
          <w:rFonts w:ascii="Arial" w:hAnsi="Arial" w:cs="Arial"/>
        </w:rPr>
        <w:tab/>
      </w:r>
      <w:r w:rsidRPr="00756F00">
        <w:rPr>
          <w:rFonts w:ascii="Arial" w:hAnsi="Arial" w:cs="Arial"/>
        </w:rPr>
        <w:t>The contract concluded must consist of:</w:t>
      </w:r>
    </w:p>
    <w:p w:rsidR="00756F00" w:rsidRPr="00756F00" w:rsidRDefault="00756F00" w:rsidP="00756F00">
      <w:pPr>
        <w:ind w:firstLine="720"/>
        <w:jc w:val="both"/>
        <w:rPr>
          <w:rFonts w:ascii="Arial" w:hAnsi="Arial" w:cs="Arial"/>
        </w:rPr>
      </w:pPr>
      <w:r>
        <w:rPr>
          <w:rFonts w:ascii="Arial" w:hAnsi="Arial" w:cs="Arial"/>
        </w:rPr>
        <w:t>5.4.2.1</w:t>
      </w:r>
      <w:r>
        <w:rPr>
          <w:rFonts w:ascii="Arial" w:hAnsi="Arial" w:cs="Arial"/>
        </w:rPr>
        <w:tab/>
      </w:r>
      <w:r w:rsidRPr="00756F00">
        <w:rPr>
          <w:rFonts w:ascii="Arial" w:hAnsi="Arial" w:cs="Arial"/>
        </w:rPr>
        <w:t>The GCC issued by the National Treasury;</w:t>
      </w:r>
    </w:p>
    <w:p w:rsidR="00756F00" w:rsidRPr="00756F00" w:rsidRDefault="00756F00" w:rsidP="00756F00">
      <w:pPr>
        <w:ind w:left="1440" w:hanging="720"/>
        <w:jc w:val="both"/>
        <w:rPr>
          <w:rFonts w:ascii="Arial" w:hAnsi="Arial" w:cs="Arial"/>
        </w:rPr>
      </w:pPr>
      <w:r>
        <w:rPr>
          <w:rFonts w:ascii="Arial" w:hAnsi="Arial" w:cs="Arial"/>
        </w:rPr>
        <w:t>5.4.2.2</w:t>
      </w:r>
      <w:r>
        <w:rPr>
          <w:rFonts w:ascii="Arial" w:hAnsi="Arial" w:cs="Arial"/>
        </w:rPr>
        <w:tab/>
      </w:r>
      <w:r w:rsidRPr="00756F00">
        <w:rPr>
          <w:rFonts w:ascii="Arial" w:hAnsi="Arial" w:cs="Arial"/>
        </w:rPr>
        <w:t>Where applicable, SCC that enhance the GCC in relation to the specific goods, services and/ or works procured;</w:t>
      </w:r>
    </w:p>
    <w:p w:rsidR="00756F00" w:rsidRPr="00756F00" w:rsidRDefault="00756F00" w:rsidP="00756F00">
      <w:pPr>
        <w:ind w:firstLine="720"/>
        <w:jc w:val="both"/>
        <w:rPr>
          <w:rFonts w:ascii="Arial" w:hAnsi="Arial" w:cs="Arial"/>
        </w:rPr>
      </w:pPr>
      <w:r>
        <w:rPr>
          <w:rFonts w:ascii="Arial" w:hAnsi="Arial" w:cs="Arial"/>
        </w:rPr>
        <w:t>5.4.2.3</w:t>
      </w:r>
      <w:r>
        <w:rPr>
          <w:rFonts w:ascii="Arial" w:hAnsi="Arial" w:cs="Arial"/>
        </w:rPr>
        <w:tab/>
      </w:r>
      <w:r w:rsidRPr="00756F00">
        <w:rPr>
          <w:rFonts w:ascii="Arial" w:hAnsi="Arial" w:cs="Arial"/>
        </w:rPr>
        <w:t>Submitted bid documents;</w:t>
      </w:r>
    </w:p>
    <w:p w:rsidR="00756F00" w:rsidRPr="00756F00" w:rsidRDefault="00756F00" w:rsidP="00756F00">
      <w:pPr>
        <w:ind w:firstLine="720"/>
        <w:jc w:val="both"/>
        <w:rPr>
          <w:rFonts w:ascii="Arial" w:hAnsi="Arial" w:cs="Arial"/>
        </w:rPr>
      </w:pPr>
      <w:r>
        <w:rPr>
          <w:rFonts w:ascii="Arial" w:hAnsi="Arial" w:cs="Arial"/>
        </w:rPr>
        <w:t>5.4.2.4</w:t>
      </w:r>
      <w:r>
        <w:rPr>
          <w:rFonts w:ascii="Arial" w:hAnsi="Arial" w:cs="Arial"/>
        </w:rPr>
        <w:tab/>
      </w:r>
      <w:r w:rsidRPr="00756F00">
        <w:rPr>
          <w:rFonts w:ascii="Arial" w:hAnsi="Arial" w:cs="Arial"/>
        </w:rPr>
        <w:t>Documentation for the claiming of preferential procurement points;</w:t>
      </w:r>
    </w:p>
    <w:p w:rsidR="00756F00" w:rsidRPr="00756F00" w:rsidRDefault="00756F00" w:rsidP="00756F00">
      <w:pPr>
        <w:ind w:firstLine="720"/>
        <w:jc w:val="both"/>
        <w:rPr>
          <w:rFonts w:ascii="Arial" w:hAnsi="Arial" w:cs="Arial"/>
        </w:rPr>
      </w:pPr>
      <w:r>
        <w:rPr>
          <w:rFonts w:ascii="Arial" w:hAnsi="Arial" w:cs="Arial"/>
        </w:rPr>
        <w:t>5.4.2.5</w:t>
      </w:r>
      <w:r>
        <w:rPr>
          <w:rFonts w:ascii="Arial" w:hAnsi="Arial" w:cs="Arial"/>
        </w:rPr>
        <w:tab/>
      </w:r>
      <w:r w:rsidRPr="00756F00">
        <w:rPr>
          <w:rFonts w:ascii="Arial" w:hAnsi="Arial" w:cs="Arial"/>
        </w:rPr>
        <w:t>Tax clearance certificate; and</w:t>
      </w:r>
    </w:p>
    <w:p w:rsidR="00756F00" w:rsidRDefault="00756F00" w:rsidP="00756F00">
      <w:pPr>
        <w:ind w:firstLine="720"/>
        <w:jc w:val="both"/>
        <w:rPr>
          <w:rFonts w:ascii="Arial" w:hAnsi="Arial" w:cs="Arial"/>
        </w:rPr>
      </w:pPr>
      <w:r>
        <w:rPr>
          <w:rFonts w:ascii="Arial" w:hAnsi="Arial" w:cs="Arial"/>
        </w:rPr>
        <w:t>5.4.2.6</w:t>
      </w:r>
      <w:r>
        <w:rPr>
          <w:rFonts w:ascii="Arial" w:hAnsi="Arial" w:cs="Arial"/>
        </w:rPr>
        <w:tab/>
      </w:r>
      <w:r w:rsidRPr="00756F00">
        <w:rPr>
          <w:rFonts w:ascii="Arial" w:hAnsi="Arial" w:cs="Arial"/>
        </w:rPr>
        <w:t>Letter of acceptance.</w:t>
      </w:r>
    </w:p>
    <w:p w:rsidR="00756F00" w:rsidRDefault="00756F00" w:rsidP="00756F00">
      <w:pPr>
        <w:ind w:left="720" w:hanging="720"/>
        <w:jc w:val="both"/>
        <w:rPr>
          <w:rFonts w:ascii="Arial" w:hAnsi="Arial" w:cs="Arial"/>
        </w:rPr>
      </w:pPr>
      <w:r>
        <w:rPr>
          <w:rFonts w:ascii="Arial" w:hAnsi="Arial" w:cs="Arial"/>
        </w:rPr>
        <w:t>5.4.3</w:t>
      </w:r>
      <w:r>
        <w:rPr>
          <w:rFonts w:ascii="Arial" w:hAnsi="Arial" w:cs="Arial"/>
        </w:rPr>
        <w:tab/>
      </w:r>
      <w:r w:rsidRPr="00756F00">
        <w:rPr>
          <w:rFonts w:ascii="Arial" w:hAnsi="Arial" w:cs="Arial"/>
        </w:rPr>
        <w:t>Contracts relating to information technology must be prepared in accordance with the State Information Technology Act, 1998 (Act 88 of 1988), and any regulations issued in terms of that Act.</w:t>
      </w:r>
    </w:p>
    <w:p w:rsidR="007E57B4" w:rsidRDefault="007E57B4" w:rsidP="00756F00">
      <w:pPr>
        <w:ind w:left="720" w:hanging="720"/>
        <w:jc w:val="both"/>
        <w:rPr>
          <w:rFonts w:ascii="Arial" w:hAnsi="Arial" w:cs="Arial"/>
        </w:rPr>
      </w:pPr>
    </w:p>
    <w:p w:rsidR="00756F00" w:rsidRPr="007E57B4" w:rsidRDefault="00756F00" w:rsidP="00756F00">
      <w:pPr>
        <w:ind w:left="720" w:hanging="720"/>
        <w:jc w:val="both"/>
        <w:rPr>
          <w:rFonts w:ascii="Arial" w:hAnsi="Arial" w:cs="Arial"/>
          <w:b/>
        </w:rPr>
      </w:pPr>
      <w:r w:rsidRPr="007E57B4">
        <w:rPr>
          <w:rFonts w:ascii="Arial" w:hAnsi="Arial" w:cs="Arial"/>
          <w:b/>
        </w:rPr>
        <w:t>5.5 Standard Bidding Documents</w:t>
      </w:r>
    </w:p>
    <w:p w:rsidR="00756F00" w:rsidRPr="00756F00" w:rsidRDefault="00756F00" w:rsidP="00756F00">
      <w:pPr>
        <w:ind w:left="720" w:hanging="720"/>
        <w:jc w:val="both"/>
        <w:rPr>
          <w:rFonts w:ascii="Arial" w:hAnsi="Arial" w:cs="Arial"/>
        </w:rPr>
      </w:pPr>
      <w:r>
        <w:rPr>
          <w:rFonts w:ascii="Arial" w:hAnsi="Arial" w:cs="Arial"/>
        </w:rPr>
        <w:t>5.5.1</w:t>
      </w:r>
      <w:r>
        <w:rPr>
          <w:rFonts w:ascii="Arial" w:hAnsi="Arial" w:cs="Arial"/>
        </w:rPr>
        <w:tab/>
      </w:r>
      <w:r w:rsidRPr="00756F00">
        <w:rPr>
          <w:rFonts w:ascii="Arial" w:hAnsi="Arial" w:cs="Arial"/>
        </w:rPr>
        <w:t>All contracts must be based on the GCC, issued by the National Treasury. Where no relevant standard bidding documents (SBD) have been issued, the institution should use other internationally recogni</w:t>
      </w:r>
      <w:r>
        <w:rPr>
          <w:rFonts w:ascii="Arial" w:hAnsi="Arial" w:cs="Arial"/>
        </w:rPr>
        <w:t>z</w:t>
      </w:r>
      <w:r w:rsidRPr="00756F00">
        <w:rPr>
          <w:rFonts w:ascii="Arial" w:hAnsi="Arial" w:cs="Arial"/>
        </w:rPr>
        <w:t>ed standard cont</w:t>
      </w:r>
      <w:r>
        <w:rPr>
          <w:rFonts w:ascii="Arial" w:hAnsi="Arial" w:cs="Arial"/>
        </w:rPr>
        <w:t>ract forms acceptable to the AO</w:t>
      </w:r>
      <w:r w:rsidRPr="00756F00">
        <w:rPr>
          <w:rFonts w:ascii="Arial" w:hAnsi="Arial" w:cs="Arial"/>
        </w:rPr>
        <w:t>, in concurrence with the relevant Treasury.</w:t>
      </w:r>
    </w:p>
    <w:p w:rsidR="00756F00" w:rsidRDefault="00756F00" w:rsidP="00756F00">
      <w:pPr>
        <w:ind w:left="720" w:hanging="720"/>
        <w:jc w:val="both"/>
        <w:rPr>
          <w:rFonts w:ascii="Arial" w:hAnsi="Arial" w:cs="Arial"/>
        </w:rPr>
      </w:pPr>
      <w:r>
        <w:rPr>
          <w:rFonts w:ascii="Arial" w:hAnsi="Arial" w:cs="Arial"/>
        </w:rPr>
        <w:lastRenderedPageBreak/>
        <w:t>5.5.2</w:t>
      </w:r>
      <w:r>
        <w:rPr>
          <w:rFonts w:ascii="Arial" w:hAnsi="Arial" w:cs="Arial"/>
        </w:rPr>
        <w:tab/>
      </w:r>
      <w:r w:rsidRPr="00756F00">
        <w:rPr>
          <w:rFonts w:ascii="Arial" w:hAnsi="Arial" w:cs="Arial"/>
        </w:rPr>
        <w:t xml:space="preserve">The standard wording of the GCC must not be amended. The standard bid documentation and GCC issued by the Construction Industry Development Board </w:t>
      </w:r>
      <w:r w:rsidR="00D955D1">
        <w:rPr>
          <w:rFonts w:ascii="Arial" w:hAnsi="Arial" w:cs="Arial"/>
        </w:rPr>
        <w:t xml:space="preserve">(CIDB) </w:t>
      </w:r>
      <w:r w:rsidRPr="00756F00">
        <w:rPr>
          <w:rFonts w:ascii="Arial" w:hAnsi="Arial" w:cs="Arial"/>
        </w:rPr>
        <w:t>must be utilized in cases of bids related to the construction industry.</w:t>
      </w:r>
    </w:p>
    <w:p w:rsidR="00AF6313" w:rsidRDefault="00AF6313" w:rsidP="00AF6313">
      <w:pPr>
        <w:ind w:left="720" w:hanging="720"/>
        <w:jc w:val="both"/>
        <w:rPr>
          <w:rFonts w:ascii="Arial" w:hAnsi="Arial" w:cs="Arial"/>
        </w:rPr>
      </w:pPr>
      <w:r>
        <w:rPr>
          <w:rFonts w:ascii="Arial" w:hAnsi="Arial" w:cs="Arial"/>
        </w:rPr>
        <w:t>5.5.3</w:t>
      </w:r>
      <w:r>
        <w:rPr>
          <w:rFonts w:ascii="Arial" w:hAnsi="Arial" w:cs="Arial"/>
        </w:rPr>
        <w:tab/>
      </w:r>
      <w:r w:rsidRPr="00AF6313">
        <w:rPr>
          <w:rFonts w:ascii="Arial" w:hAnsi="Arial" w:cs="Arial"/>
        </w:rPr>
        <w:t xml:space="preserve">The bid documents should clearly state the type of contract to be entered into and contain the appropriate contract provisions. </w:t>
      </w:r>
    </w:p>
    <w:p w:rsidR="00756F00" w:rsidRDefault="00AF6313" w:rsidP="00AF6313">
      <w:pPr>
        <w:ind w:left="720" w:hanging="720"/>
        <w:jc w:val="both"/>
        <w:rPr>
          <w:rFonts w:ascii="Arial" w:hAnsi="Arial" w:cs="Arial"/>
        </w:rPr>
      </w:pPr>
      <w:r>
        <w:rPr>
          <w:rFonts w:ascii="Arial" w:hAnsi="Arial" w:cs="Arial"/>
        </w:rPr>
        <w:t>5.5.4</w:t>
      </w:r>
      <w:r>
        <w:rPr>
          <w:rFonts w:ascii="Arial" w:hAnsi="Arial" w:cs="Arial"/>
        </w:rPr>
        <w:tab/>
      </w:r>
      <w:r w:rsidRPr="00AF6313">
        <w:rPr>
          <w:rFonts w:ascii="Arial" w:hAnsi="Arial" w:cs="Arial"/>
        </w:rPr>
        <w:t>Reimbursable cost contracts should be acceptable only in exceptional circumstances, such as contracts with conditions of high risk or where costs cannot be determined in advance with sufficient accuracy. Such contracts should include appropriate incentives to limit costs and may only be concluded subject to the approval of the AO.</w:t>
      </w:r>
    </w:p>
    <w:p w:rsidR="00AF6313" w:rsidRDefault="00AF6313" w:rsidP="00AF6313">
      <w:pPr>
        <w:ind w:left="720" w:hanging="720"/>
        <w:jc w:val="both"/>
        <w:rPr>
          <w:rFonts w:ascii="Arial" w:hAnsi="Arial" w:cs="Arial"/>
        </w:rPr>
      </w:pPr>
    </w:p>
    <w:p w:rsidR="00AF6313" w:rsidRPr="007E57B4" w:rsidRDefault="00AF6313" w:rsidP="00AF6313">
      <w:pPr>
        <w:ind w:left="720" w:hanging="720"/>
        <w:jc w:val="both"/>
        <w:rPr>
          <w:rFonts w:ascii="Arial" w:hAnsi="Arial" w:cs="Arial"/>
          <w:b/>
        </w:rPr>
      </w:pPr>
      <w:r w:rsidRPr="007E57B4">
        <w:rPr>
          <w:rFonts w:ascii="Arial" w:hAnsi="Arial" w:cs="Arial"/>
          <w:b/>
        </w:rPr>
        <w:t>5.6</w:t>
      </w:r>
      <w:r w:rsidRPr="007E57B4">
        <w:rPr>
          <w:rFonts w:ascii="Arial" w:hAnsi="Arial" w:cs="Arial"/>
          <w:b/>
        </w:rPr>
        <w:tab/>
        <w:t>Contract File</w:t>
      </w:r>
    </w:p>
    <w:p w:rsidR="00AF6313" w:rsidRPr="00AF6313" w:rsidRDefault="00AF6313" w:rsidP="00AF6313">
      <w:pPr>
        <w:ind w:left="720" w:hanging="720"/>
        <w:jc w:val="both"/>
        <w:rPr>
          <w:rFonts w:ascii="Arial" w:hAnsi="Arial" w:cs="Arial"/>
        </w:rPr>
      </w:pPr>
      <w:r>
        <w:rPr>
          <w:rFonts w:ascii="Arial" w:hAnsi="Arial" w:cs="Arial"/>
        </w:rPr>
        <w:t>5.6.1</w:t>
      </w:r>
      <w:r>
        <w:rPr>
          <w:rFonts w:ascii="Arial" w:hAnsi="Arial" w:cs="Arial"/>
        </w:rPr>
        <w:tab/>
      </w:r>
      <w:r w:rsidRPr="00AF6313">
        <w:rPr>
          <w:rFonts w:ascii="Arial" w:hAnsi="Arial" w:cs="Arial"/>
        </w:rPr>
        <w:t>A contract file should be opened for each contract that includes the following documentation:</w:t>
      </w:r>
    </w:p>
    <w:p w:rsidR="00AF6313" w:rsidRPr="00AF6313" w:rsidRDefault="00AF6313" w:rsidP="00AF6313">
      <w:pPr>
        <w:ind w:left="720"/>
        <w:jc w:val="both"/>
        <w:rPr>
          <w:rFonts w:ascii="Arial" w:hAnsi="Arial" w:cs="Arial"/>
        </w:rPr>
      </w:pPr>
      <w:r>
        <w:rPr>
          <w:rFonts w:ascii="Arial" w:hAnsi="Arial" w:cs="Arial"/>
        </w:rPr>
        <w:t>5.6.1.1</w:t>
      </w:r>
      <w:r>
        <w:rPr>
          <w:rFonts w:ascii="Arial" w:hAnsi="Arial" w:cs="Arial"/>
        </w:rPr>
        <w:tab/>
      </w:r>
      <w:r w:rsidRPr="00AF6313">
        <w:rPr>
          <w:rFonts w:ascii="Arial" w:hAnsi="Arial" w:cs="Arial"/>
        </w:rPr>
        <w:t>Letter of Award;</w:t>
      </w:r>
    </w:p>
    <w:p w:rsidR="00AF6313" w:rsidRPr="00AF6313" w:rsidRDefault="00AF6313" w:rsidP="00AF6313">
      <w:pPr>
        <w:ind w:left="720"/>
        <w:jc w:val="both"/>
        <w:rPr>
          <w:rFonts w:ascii="Arial" w:hAnsi="Arial" w:cs="Arial"/>
        </w:rPr>
      </w:pPr>
      <w:r>
        <w:rPr>
          <w:rFonts w:ascii="Arial" w:hAnsi="Arial" w:cs="Arial"/>
        </w:rPr>
        <w:t>5.6.1.2</w:t>
      </w:r>
      <w:r>
        <w:rPr>
          <w:rFonts w:ascii="Arial" w:hAnsi="Arial" w:cs="Arial"/>
        </w:rPr>
        <w:tab/>
      </w:r>
      <w:r w:rsidRPr="00AF6313">
        <w:rPr>
          <w:rFonts w:ascii="Arial" w:hAnsi="Arial" w:cs="Arial"/>
        </w:rPr>
        <w:t>Purchase Order;</w:t>
      </w:r>
    </w:p>
    <w:p w:rsidR="00AF6313" w:rsidRPr="00AF6313" w:rsidRDefault="00AF6313" w:rsidP="00AF6313">
      <w:pPr>
        <w:ind w:left="720"/>
        <w:jc w:val="both"/>
        <w:rPr>
          <w:rFonts w:ascii="Arial" w:hAnsi="Arial" w:cs="Arial"/>
        </w:rPr>
      </w:pPr>
      <w:r>
        <w:rPr>
          <w:rFonts w:ascii="Arial" w:hAnsi="Arial" w:cs="Arial"/>
        </w:rPr>
        <w:t>5.6.1.3</w:t>
      </w:r>
      <w:r>
        <w:rPr>
          <w:rFonts w:ascii="Arial" w:hAnsi="Arial" w:cs="Arial"/>
        </w:rPr>
        <w:tab/>
      </w:r>
      <w:r w:rsidRPr="00AF6313">
        <w:rPr>
          <w:rFonts w:ascii="Arial" w:hAnsi="Arial" w:cs="Arial"/>
        </w:rPr>
        <w:t xml:space="preserve">A contract, signed by all </w:t>
      </w:r>
      <w:proofErr w:type="gramStart"/>
      <w:r w:rsidRPr="00AF6313">
        <w:rPr>
          <w:rFonts w:ascii="Arial" w:hAnsi="Arial" w:cs="Arial"/>
        </w:rPr>
        <w:t>parties</w:t>
      </w:r>
      <w:proofErr w:type="gramEnd"/>
      <w:r w:rsidRPr="00AF6313">
        <w:rPr>
          <w:rFonts w:ascii="Arial" w:hAnsi="Arial" w:cs="Arial"/>
        </w:rPr>
        <w:t xml:space="preserve"> post-award;</w:t>
      </w:r>
    </w:p>
    <w:p w:rsidR="00AF6313" w:rsidRPr="00AF6313" w:rsidRDefault="00AF6313" w:rsidP="00AF6313">
      <w:pPr>
        <w:ind w:left="720"/>
        <w:jc w:val="both"/>
        <w:rPr>
          <w:rFonts w:ascii="Arial" w:hAnsi="Arial" w:cs="Arial"/>
        </w:rPr>
      </w:pPr>
      <w:r>
        <w:rPr>
          <w:rFonts w:ascii="Arial" w:hAnsi="Arial" w:cs="Arial"/>
        </w:rPr>
        <w:t>5.6.1.4</w:t>
      </w:r>
      <w:r>
        <w:rPr>
          <w:rFonts w:ascii="Arial" w:hAnsi="Arial" w:cs="Arial"/>
        </w:rPr>
        <w:tab/>
      </w:r>
      <w:r w:rsidRPr="00AF6313">
        <w:rPr>
          <w:rFonts w:ascii="Arial" w:hAnsi="Arial" w:cs="Arial"/>
        </w:rPr>
        <w:t>All correspondence between the contracting parties;</w:t>
      </w:r>
    </w:p>
    <w:p w:rsidR="00AF6313" w:rsidRPr="00AF6313" w:rsidRDefault="00AF6313" w:rsidP="00AF6313">
      <w:pPr>
        <w:ind w:left="720"/>
        <w:jc w:val="both"/>
        <w:rPr>
          <w:rFonts w:ascii="Arial" w:hAnsi="Arial" w:cs="Arial"/>
        </w:rPr>
      </w:pPr>
      <w:r>
        <w:rPr>
          <w:rFonts w:ascii="Arial" w:hAnsi="Arial" w:cs="Arial"/>
        </w:rPr>
        <w:t>5.6.1.5</w:t>
      </w:r>
      <w:r>
        <w:rPr>
          <w:rFonts w:ascii="Arial" w:hAnsi="Arial" w:cs="Arial"/>
        </w:rPr>
        <w:tab/>
      </w:r>
      <w:r w:rsidRPr="00AF6313">
        <w:rPr>
          <w:rFonts w:ascii="Arial" w:hAnsi="Arial" w:cs="Arial"/>
        </w:rPr>
        <w:t>Record of payments;</w:t>
      </w:r>
    </w:p>
    <w:p w:rsidR="00AF6313" w:rsidRPr="00AF6313" w:rsidRDefault="00AF6313" w:rsidP="00AF6313">
      <w:pPr>
        <w:ind w:left="720"/>
        <w:jc w:val="both"/>
        <w:rPr>
          <w:rFonts w:ascii="Arial" w:hAnsi="Arial" w:cs="Arial"/>
        </w:rPr>
      </w:pPr>
      <w:r>
        <w:rPr>
          <w:rFonts w:ascii="Arial" w:hAnsi="Arial" w:cs="Arial"/>
        </w:rPr>
        <w:t>5.6.1.6</w:t>
      </w:r>
      <w:r>
        <w:rPr>
          <w:rFonts w:ascii="Arial" w:hAnsi="Arial" w:cs="Arial"/>
        </w:rPr>
        <w:tab/>
      </w:r>
      <w:r w:rsidRPr="00AF6313">
        <w:rPr>
          <w:rFonts w:ascii="Arial" w:hAnsi="Arial" w:cs="Arial"/>
        </w:rPr>
        <w:t>Evidence of delivery as provided for in the agreement;</w:t>
      </w:r>
    </w:p>
    <w:p w:rsidR="00AF6313" w:rsidRPr="00AF6313" w:rsidRDefault="00AF6313" w:rsidP="00AF6313">
      <w:pPr>
        <w:ind w:left="1440" w:hanging="720"/>
        <w:jc w:val="both"/>
        <w:rPr>
          <w:rFonts w:ascii="Arial" w:hAnsi="Arial" w:cs="Arial"/>
        </w:rPr>
      </w:pPr>
      <w:r>
        <w:rPr>
          <w:rFonts w:ascii="Arial" w:hAnsi="Arial" w:cs="Arial"/>
        </w:rPr>
        <w:t>5.6.1.7</w:t>
      </w:r>
      <w:r>
        <w:rPr>
          <w:rFonts w:ascii="Arial" w:hAnsi="Arial" w:cs="Arial"/>
        </w:rPr>
        <w:tab/>
      </w:r>
      <w:r w:rsidRPr="00AF6313">
        <w:rPr>
          <w:rFonts w:ascii="Arial" w:hAnsi="Arial" w:cs="Arial"/>
        </w:rPr>
        <w:t>Record of amendments to the contract (including extension of time frames or expansion of scope);</w:t>
      </w:r>
    </w:p>
    <w:p w:rsidR="00AF6313" w:rsidRPr="00AF6313" w:rsidRDefault="00AF6313" w:rsidP="00AF6313">
      <w:pPr>
        <w:ind w:left="720"/>
        <w:jc w:val="both"/>
        <w:rPr>
          <w:rFonts w:ascii="Arial" w:hAnsi="Arial" w:cs="Arial"/>
        </w:rPr>
      </w:pPr>
      <w:r>
        <w:rPr>
          <w:rFonts w:ascii="Arial" w:hAnsi="Arial" w:cs="Arial"/>
        </w:rPr>
        <w:t>5.6.1.8</w:t>
      </w:r>
      <w:r>
        <w:rPr>
          <w:rFonts w:ascii="Arial" w:hAnsi="Arial" w:cs="Arial"/>
        </w:rPr>
        <w:tab/>
      </w:r>
      <w:r w:rsidRPr="00AF6313">
        <w:rPr>
          <w:rFonts w:ascii="Arial" w:hAnsi="Arial" w:cs="Arial"/>
        </w:rPr>
        <w:t>Record of reviews and audits conducted on the contract; and</w:t>
      </w:r>
    </w:p>
    <w:p w:rsidR="00AF6313" w:rsidRDefault="00AF6313" w:rsidP="00AF6313">
      <w:pPr>
        <w:ind w:left="720"/>
        <w:jc w:val="both"/>
        <w:rPr>
          <w:rFonts w:ascii="Arial" w:hAnsi="Arial" w:cs="Arial"/>
        </w:rPr>
      </w:pPr>
      <w:r>
        <w:rPr>
          <w:rFonts w:ascii="Arial" w:hAnsi="Arial" w:cs="Arial"/>
        </w:rPr>
        <w:t>5.6.1.9</w:t>
      </w:r>
      <w:r>
        <w:rPr>
          <w:rFonts w:ascii="Arial" w:hAnsi="Arial" w:cs="Arial"/>
        </w:rPr>
        <w:tab/>
      </w:r>
      <w:r w:rsidRPr="00AF6313">
        <w:rPr>
          <w:rFonts w:ascii="Arial" w:hAnsi="Arial" w:cs="Arial"/>
        </w:rPr>
        <w:t>Risk assessment reports, where applicable.</w:t>
      </w:r>
    </w:p>
    <w:p w:rsidR="00AF6313" w:rsidRDefault="00AF6313" w:rsidP="00AF6313">
      <w:pPr>
        <w:jc w:val="both"/>
        <w:rPr>
          <w:rFonts w:ascii="Arial" w:hAnsi="Arial" w:cs="Arial"/>
        </w:rPr>
      </w:pPr>
    </w:p>
    <w:p w:rsidR="00AF6313" w:rsidRPr="007E57B4" w:rsidRDefault="00AF6313" w:rsidP="00AF6313">
      <w:pPr>
        <w:jc w:val="both"/>
        <w:rPr>
          <w:rFonts w:ascii="Arial" w:hAnsi="Arial" w:cs="Arial"/>
          <w:b/>
        </w:rPr>
      </w:pPr>
      <w:r w:rsidRPr="007E57B4">
        <w:rPr>
          <w:rFonts w:ascii="Arial" w:hAnsi="Arial" w:cs="Arial"/>
          <w:b/>
        </w:rPr>
        <w:t>5.7</w:t>
      </w:r>
      <w:r w:rsidRPr="007E57B4">
        <w:rPr>
          <w:rFonts w:ascii="Arial" w:hAnsi="Arial" w:cs="Arial"/>
          <w:b/>
        </w:rPr>
        <w:tab/>
        <w:t>Contract Register</w:t>
      </w:r>
    </w:p>
    <w:p w:rsidR="00AF6313" w:rsidRPr="00AF6313" w:rsidRDefault="00AF6313" w:rsidP="00AF6313">
      <w:pPr>
        <w:ind w:left="720" w:hanging="720"/>
        <w:jc w:val="both"/>
        <w:rPr>
          <w:rFonts w:ascii="Arial" w:hAnsi="Arial" w:cs="Arial"/>
        </w:rPr>
      </w:pPr>
      <w:r>
        <w:rPr>
          <w:rFonts w:ascii="Arial" w:hAnsi="Arial" w:cs="Arial"/>
        </w:rPr>
        <w:t>5.7.1</w:t>
      </w:r>
      <w:r>
        <w:rPr>
          <w:rFonts w:ascii="Arial" w:hAnsi="Arial" w:cs="Arial"/>
        </w:rPr>
        <w:tab/>
      </w:r>
      <w:r w:rsidRPr="00AF6313">
        <w:rPr>
          <w:rFonts w:ascii="Arial" w:hAnsi="Arial" w:cs="Arial"/>
        </w:rPr>
        <w:t>A contract register should be created and updated regularly. This register should include the following information:</w:t>
      </w:r>
    </w:p>
    <w:p w:rsidR="00AF6313" w:rsidRPr="00AF6313" w:rsidRDefault="00AF6313" w:rsidP="00AF6313">
      <w:pPr>
        <w:ind w:left="1440" w:hanging="720"/>
        <w:jc w:val="both"/>
        <w:rPr>
          <w:rFonts w:ascii="Arial" w:hAnsi="Arial" w:cs="Arial"/>
        </w:rPr>
      </w:pPr>
      <w:r>
        <w:rPr>
          <w:rFonts w:ascii="Arial" w:hAnsi="Arial" w:cs="Arial"/>
        </w:rPr>
        <w:t>5.7.1.1</w:t>
      </w:r>
      <w:r>
        <w:rPr>
          <w:rFonts w:ascii="Arial" w:hAnsi="Arial" w:cs="Arial"/>
        </w:rPr>
        <w:tab/>
      </w:r>
      <w:r w:rsidRPr="00AF6313">
        <w:rPr>
          <w:rFonts w:ascii="Arial" w:hAnsi="Arial" w:cs="Arial"/>
        </w:rPr>
        <w:t>Contract identifiers (unique ID, corresponding bid/ quotation/ requisition number and purchase order number);</w:t>
      </w:r>
    </w:p>
    <w:p w:rsidR="00AF6313" w:rsidRPr="00AF6313" w:rsidRDefault="00AF6313" w:rsidP="00AF6313">
      <w:pPr>
        <w:ind w:firstLine="720"/>
        <w:jc w:val="both"/>
        <w:rPr>
          <w:rFonts w:ascii="Arial" w:hAnsi="Arial" w:cs="Arial"/>
        </w:rPr>
      </w:pPr>
      <w:r>
        <w:rPr>
          <w:rFonts w:ascii="Arial" w:hAnsi="Arial" w:cs="Arial"/>
        </w:rPr>
        <w:t>5.7.1.2</w:t>
      </w:r>
      <w:r>
        <w:rPr>
          <w:rFonts w:ascii="Arial" w:hAnsi="Arial" w:cs="Arial"/>
        </w:rPr>
        <w:tab/>
      </w:r>
      <w:r w:rsidRPr="00AF6313">
        <w:rPr>
          <w:rFonts w:ascii="Arial" w:hAnsi="Arial" w:cs="Arial"/>
        </w:rPr>
        <w:t>Contract type and category;</w:t>
      </w:r>
    </w:p>
    <w:p w:rsidR="00AF6313" w:rsidRPr="00AF6313" w:rsidRDefault="00AF6313" w:rsidP="00AF6313">
      <w:pPr>
        <w:ind w:left="1440" w:hanging="720"/>
        <w:jc w:val="both"/>
        <w:rPr>
          <w:rFonts w:ascii="Arial" w:hAnsi="Arial" w:cs="Arial"/>
        </w:rPr>
      </w:pPr>
      <w:r>
        <w:rPr>
          <w:rFonts w:ascii="Arial" w:hAnsi="Arial" w:cs="Arial"/>
        </w:rPr>
        <w:t>5.7.1.3</w:t>
      </w:r>
      <w:r>
        <w:rPr>
          <w:rFonts w:ascii="Arial" w:hAnsi="Arial" w:cs="Arial"/>
        </w:rPr>
        <w:tab/>
      </w:r>
      <w:r w:rsidRPr="00AF6313">
        <w:rPr>
          <w:rFonts w:ascii="Arial" w:hAnsi="Arial" w:cs="Arial"/>
        </w:rPr>
        <w:t>Service provider identifiers (Name of appointed bidder, Provincial database registration number, type of service provider);</w:t>
      </w:r>
    </w:p>
    <w:p w:rsidR="00AF6313" w:rsidRDefault="00AF6313" w:rsidP="00AF6313">
      <w:pPr>
        <w:ind w:firstLine="720"/>
        <w:jc w:val="both"/>
        <w:rPr>
          <w:rFonts w:ascii="Arial" w:hAnsi="Arial" w:cs="Arial"/>
        </w:rPr>
      </w:pPr>
      <w:r>
        <w:rPr>
          <w:rFonts w:ascii="Arial" w:hAnsi="Arial" w:cs="Arial"/>
        </w:rPr>
        <w:t>5.7.1.4</w:t>
      </w:r>
      <w:r>
        <w:rPr>
          <w:rFonts w:ascii="Arial" w:hAnsi="Arial" w:cs="Arial"/>
        </w:rPr>
        <w:tab/>
      </w:r>
      <w:r w:rsidRPr="00AF6313">
        <w:rPr>
          <w:rFonts w:ascii="Arial" w:hAnsi="Arial" w:cs="Arial"/>
        </w:rPr>
        <w:t>Description of Goods/Services/Works/Projects;</w:t>
      </w:r>
    </w:p>
    <w:p w:rsidR="00AF6313" w:rsidRPr="00AF6313" w:rsidRDefault="00AF6313" w:rsidP="00AF6313">
      <w:pPr>
        <w:ind w:left="1440" w:hanging="720"/>
        <w:jc w:val="both"/>
        <w:rPr>
          <w:rFonts w:ascii="Arial" w:hAnsi="Arial" w:cs="Arial"/>
        </w:rPr>
      </w:pPr>
      <w:r>
        <w:rPr>
          <w:rFonts w:ascii="Arial" w:hAnsi="Arial" w:cs="Arial"/>
        </w:rPr>
        <w:lastRenderedPageBreak/>
        <w:t>5.7.1.5</w:t>
      </w:r>
      <w:r>
        <w:rPr>
          <w:rFonts w:ascii="Arial" w:hAnsi="Arial" w:cs="Arial"/>
        </w:rPr>
        <w:tab/>
      </w:r>
      <w:r w:rsidRPr="00AF6313">
        <w:rPr>
          <w:rFonts w:ascii="Arial" w:hAnsi="Arial" w:cs="Arial"/>
        </w:rPr>
        <w:t>Contract Value (if applicable, include percentage escalation and any other financial value);</w:t>
      </w:r>
    </w:p>
    <w:p w:rsidR="00AF6313" w:rsidRPr="00AF6313" w:rsidRDefault="00AF6313" w:rsidP="00AF6313">
      <w:pPr>
        <w:ind w:left="1440" w:hanging="720"/>
        <w:jc w:val="both"/>
        <w:rPr>
          <w:rFonts w:ascii="Arial" w:hAnsi="Arial" w:cs="Arial"/>
        </w:rPr>
      </w:pPr>
      <w:r>
        <w:rPr>
          <w:rFonts w:ascii="Arial" w:hAnsi="Arial" w:cs="Arial"/>
        </w:rPr>
        <w:t>5.7.1.6</w:t>
      </w:r>
      <w:r>
        <w:rPr>
          <w:rFonts w:ascii="Arial" w:hAnsi="Arial" w:cs="Arial"/>
        </w:rPr>
        <w:tab/>
      </w:r>
      <w:r w:rsidRPr="00AF6313">
        <w:rPr>
          <w:rFonts w:ascii="Arial" w:hAnsi="Arial" w:cs="Arial"/>
        </w:rPr>
        <w:t>Contract period (start date, end date, duration, extension date where applicable, and early termination date where applicable); and</w:t>
      </w:r>
    </w:p>
    <w:p w:rsidR="00AF6313" w:rsidRPr="00AF6313" w:rsidRDefault="00AF6313" w:rsidP="00AF6313">
      <w:pPr>
        <w:ind w:left="1440" w:hanging="720"/>
        <w:jc w:val="both"/>
        <w:rPr>
          <w:rFonts w:ascii="Arial" w:hAnsi="Arial" w:cs="Arial"/>
        </w:rPr>
      </w:pPr>
      <w:r>
        <w:rPr>
          <w:rFonts w:ascii="Arial" w:hAnsi="Arial" w:cs="Arial"/>
        </w:rPr>
        <w:t>5.7.1.7</w:t>
      </w:r>
      <w:r>
        <w:rPr>
          <w:rFonts w:ascii="Arial" w:hAnsi="Arial" w:cs="Arial"/>
        </w:rPr>
        <w:tab/>
      </w:r>
      <w:r w:rsidRPr="00AF6313">
        <w:rPr>
          <w:rFonts w:ascii="Arial" w:hAnsi="Arial" w:cs="Arial"/>
        </w:rPr>
        <w:t>Payment history (milestones/deliverables, actual dates of payment, payment penalties levied).</w:t>
      </w:r>
    </w:p>
    <w:p w:rsidR="007E57B4" w:rsidRDefault="007E57B4" w:rsidP="008E3DB8">
      <w:pPr>
        <w:jc w:val="both"/>
        <w:rPr>
          <w:rFonts w:ascii="Arial" w:hAnsi="Arial" w:cs="Arial"/>
        </w:rPr>
      </w:pPr>
    </w:p>
    <w:p w:rsidR="006C14FF" w:rsidRPr="007E57B4" w:rsidRDefault="006C14FF" w:rsidP="008E3DB8">
      <w:pPr>
        <w:jc w:val="both"/>
        <w:rPr>
          <w:rFonts w:ascii="Arial" w:hAnsi="Arial" w:cs="Arial"/>
          <w:b/>
        </w:rPr>
      </w:pPr>
      <w:r w:rsidRPr="007E57B4">
        <w:rPr>
          <w:rFonts w:ascii="Arial" w:hAnsi="Arial" w:cs="Arial"/>
          <w:b/>
        </w:rPr>
        <w:t>5.</w:t>
      </w:r>
      <w:r w:rsidR="004A23F7" w:rsidRPr="007E57B4">
        <w:rPr>
          <w:rFonts w:ascii="Arial" w:hAnsi="Arial" w:cs="Arial"/>
          <w:b/>
        </w:rPr>
        <w:t>8</w:t>
      </w:r>
      <w:r w:rsidRPr="007E57B4">
        <w:rPr>
          <w:rFonts w:ascii="Arial" w:hAnsi="Arial" w:cs="Arial"/>
          <w:b/>
        </w:rPr>
        <w:t xml:space="preserve"> Administrative Capacity</w:t>
      </w:r>
    </w:p>
    <w:p w:rsidR="006C14FF" w:rsidRPr="008E3DB8" w:rsidRDefault="002516BC" w:rsidP="002516BC">
      <w:pPr>
        <w:ind w:left="720" w:hanging="720"/>
        <w:jc w:val="both"/>
        <w:rPr>
          <w:rFonts w:ascii="Arial" w:hAnsi="Arial" w:cs="Arial"/>
        </w:rPr>
      </w:pPr>
      <w:r>
        <w:rPr>
          <w:rFonts w:ascii="Arial" w:hAnsi="Arial" w:cs="Arial"/>
        </w:rPr>
        <w:t>5.</w:t>
      </w:r>
      <w:r w:rsidR="004A23F7">
        <w:rPr>
          <w:rFonts w:ascii="Arial" w:hAnsi="Arial" w:cs="Arial"/>
        </w:rPr>
        <w:t>8</w:t>
      </w:r>
      <w:r>
        <w:rPr>
          <w:rFonts w:ascii="Arial" w:hAnsi="Arial" w:cs="Arial"/>
        </w:rPr>
        <w:t>.1</w:t>
      </w:r>
      <w:r>
        <w:rPr>
          <w:rFonts w:ascii="Arial" w:hAnsi="Arial" w:cs="Arial"/>
        </w:rPr>
        <w:tab/>
      </w:r>
      <w:r w:rsidR="006C14FF" w:rsidRPr="008E3DB8">
        <w:rPr>
          <w:rFonts w:ascii="Arial" w:hAnsi="Arial" w:cs="Arial"/>
        </w:rPr>
        <w:t xml:space="preserve">The relative Departmental </w:t>
      </w:r>
      <w:r w:rsidR="00D33FAA">
        <w:rPr>
          <w:rFonts w:ascii="Arial" w:hAnsi="Arial" w:cs="Arial"/>
        </w:rPr>
        <w:t>Manager or Official</w:t>
      </w:r>
      <w:r w:rsidR="006C14FF" w:rsidRPr="008E3DB8">
        <w:rPr>
          <w:rFonts w:ascii="Arial" w:hAnsi="Arial" w:cs="Arial"/>
        </w:rPr>
        <w:t>, with delegated powers from</w:t>
      </w:r>
      <w:r>
        <w:rPr>
          <w:rFonts w:ascii="Arial" w:hAnsi="Arial" w:cs="Arial"/>
        </w:rPr>
        <w:t xml:space="preserve"> </w:t>
      </w:r>
      <w:r w:rsidR="006C14FF" w:rsidRPr="008E3DB8">
        <w:rPr>
          <w:rFonts w:ascii="Arial" w:hAnsi="Arial" w:cs="Arial"/>
        </w:rPr>
        <w:t xml:space="preserve">the </w:t>
      </w:r>
      <w:r w:rsidR="00D955D1">
        <w:rPr>
          <w:rFonts w:ascii="Arial" w:hAnsi="Arial" w:cs="Arial"/>
        </w:rPr>
        <w:t>Accounting Officer</w:t>
      </w:r>
      <w:r w:rsidR="006C14FF" w:rsidRPr="008E3DB8">
        <w:rPr>
          <w:rFonts w:ascii="Arial" w:hAnsi="Arial" w:cs="Arial"/>
        </w:rPr>
        <w:t>, as contract owner must establish capacity</w:t>
      </w:r>
      <w:r>
        <w:rPr>
          <w:rFonts w:ascii="Arial" w:hAnsi="Arial" w:cs="Arial"/>
        </w:rPr>
        <w:t xml:space="preserve"> </w:t>
      </w:r>
      <w:r w:rsidR="006C14FF" w:rsidRPr="008E3DB8">
        <w:rPr>
          <w:rFonts w:ascii="Arial" w:hAnsi="Arial" w:cs="Arial"/>
        </w:rPr>
        <w:t>in the administration of the municipality to:</w:t>
      </w:r>
    </w:p>
    <w:p w:rsidR="006C14FF" w:rsidRPr="008E3DB8" w:rsidRDefault="006C14FF" w:rsidP="002516BC">
      <w:pPr>
        <w:ind w:left="1440" w:hanging="720"/>
        <w:jc w:val="both"/>
        <w:rPr>
          <w:rFonts w:ascii="Arial" w:hAnsi="Arial" w:cs="Arial"/>
        </w:rPr>
      </w:pPr>
      <w:r w:rsidRPr="008E3DB8">
        <w:rPr>
          <w:rFonts w:ascii="Arial" w:hAnsi="Arial" w:cs="Arial"/>
        </w:rPr>
        <w:t>5.</w:t>
      </w:r>
      <w:r w:rsidR="004A23F7">
        <w:rPr>
          <w:rFonts w:ascii="Arial" w:hAnsi="Arial" w:cs="Arial"/>
        </w:rPr>
        <w:t>8</w:t>
      </w:r>
      <w:r w:rsidRPr="008E3DB8">
        <w:rPr>
          <w:rFonts w:ascii="Arial" w:hAnsi="Arial" w:cs="Arial"/>
        </w:rPr>
        <w:t>.1.1</w:t>
      </w:r>
      <w:r w:rsidR="002516BC">
        <w:rPr>
          <w:rFonts w:ascii="Arial" w:hAnsi="Arial" w:cs="Arial"/>
        </w:rPr>
        <w:tab/>
      </w:r>
      <w:r w:rsidRPr="008E3DB8">
        <w:rPr>
          <w:rFonts w:ascii="Arial" w:hAnsi="Arial" w:cs="Arial"/>
        </w:rPr>
        <w:t xml:space="preserve">assist the </w:t>
      </w:r>
      <w:r w:rsidR="00D955D1">
        <w:rPr>
          <w:rFonts w:ascii="Arial" w:hAnsi="Arial" w:cs="Arial"/>
        </w:rPr>
        <w:t>A</w:t>
      </w:r>
      <w:r w:rsidRPr="008E3DB8">
        <w:rPr>
          <w:rFonts w:ascii="Arial" w:hAnsi="Arial" w:cs="Arial"/>
        </w:rPr>
        <w:t xml:space="preserve">ccounting </w:t>
      </w:r>
      <w:r w:rsidR="00D955D1">
        <w:rPr>
          <w:rFonts w:ascii="Arial" w:hAnsi="Arial" w:cs="Arial"/>
        </w:rPr>
        <w:t>O</w:t>
      </w:r>
      <w:r w:rsidRPr="008E3DB8">
        <w:rPr>
          <w:rFonts w:ascii="Arial" w:hAnsi="Arial" w:cs="Arial"/>
        </w:rPr>
        <w:t>fficer in carrying out the duties set</w:t>
      </w:r>
      <w:r w:rsidR="002516BC">
        <w:rPr>
          <w:rFonts w:ascii="Arial" w:hAnsi="Arial" w:cs="Arial"/>
        </w:rPr>
        <w:t xml:space="preserve"> </w:t>
      </w:r>
      <w:r w:rsidRPr="008E3DB8">
        <w:rPr>
          <w:rFonts w:ascii="Arial" w:hAnsi="Arial" w:cs="Arial"/>
        </w:rPr>
        <w:t>out in section 116(2) of the MFMA; and</w:t>
      </w:r>
    </w:p>
    <w:p w:rsidR="006C14FF" w:rsidRDefault="002516BC" w:rsidP="002516BC">
      <w:pPr>
        <w:ind w:firstLine="720"/>
        <w:jc w:val="both"/>
        <w:rPr>
          <w:rFonts w:ascii="Arial" w:hAnsi="Arial" w:cs="Arial"/>
        </w:rPr>
      </w:pPr>
      <w:r>
        <w:rPr>
          <w:rFonts w:ascii="Arial" w:hAnsi="Arial" w:cs="Arial"/>
        </w:rPr>
        <w:t>5.</w:t>
      </w:r>
      <w:r w:rsidR="004A23F7">
        <w:rPr>
          <w:rFonts w:ascii="Arial" w:hAnsi="Arial" w:cs="Arial"/>
        </w:rPr>
        <w:t>8</w:t>
      </w:r>
      <w:r>
        <w:rPr>
          <w:rFonts w:ascii="Arial" w:hAnsi="Arial" w:cs="Arial"/>
        </w:rPr>
        <w:t>.1.2</w:t>
      </w:r>
      <w:r>
        <w:rPr>
          <w:rFonts w:ascii="Arial" w:hAnsi="Arial" w:cs="Arial"/>
        </w:rPr>
        <w:tab/>
      </w:r>
      <w:r w:rsidR="006C14FF" w:rsidRPr="008E3DB8">
        <w:rPr>
          <w:rFonts w:ascii="Arial" w:hAnsi="Arial" w:cs="Arial"/>
        </w:rPr>
        <w:t>to oversee the day-to-day management of the contract or</w:t>
      </w:r>
      <w:r>
        <w:rPr>
          <w:rFonts w:ascii="Arial" w:hAnsi="Arial" w:cs="Arial"/>
        </w:rPr>
        <w:t xml:space="preserve"> </w:t>
      </w:r>
      <w:r w:rsidR="006C14FF" w:rsidRPr="008E3DB8">
        <w:rPr>
          <w:rFonts w:ascii="Arial" w:hAnsi="Arial" w:cs="Arial"/>
        </w:rPr>
        <w:t>agreement.</w:t>
      </w:r>
    </w:p>
    <w:p w:rsidR="00D955D1" w:rsidRPr="008E3DB8" w:rsidRDefault="00D955D1" w:rsidP="002516BC">
      <w:pPr>
        <w:ind w:firstLine="720"/>
        <w:jc w:val="both"/>
        <w:rPr>
          <w:rFonts w:ascii="Arial" w:hAnsi="Arial" w:cs="Arial"/>
        </w:rPr>
      </w:pPr>
    </w:p>
    <w:p w:rsidR="006C14FF" w:rsidRPr="007E57B4" w:rsidRDefault="006C14FF" w:rsidP="008E3DB8">
      <w:pPr>
        <w:jc w:val="both"/>
        <w:rPr>
          <w:rFonts w:ascii="Arial" w:hAnsi="Arial" w:cs="Arial"/>
          <w:b/>
        </w:rPr>
      </w:pPr>
      <w:r w:rsidRPr="007E57B4">
        <w:rPr>
          <w:rFonts w:ascii="Arial" w:hAnsi="Arial" w:cs="Arial"/>
          <w:b/>
        </w:rPr>
        <w:t>5.</w:t>
      </w:r>
      <w:r w:rsidR="004A23F7" w:rsidRPr="007E57B4">
        <w:rPr>
          <w:rFonts w:ascii="Arial" w:hAnsi="Arial" w:cs="Arial"/>
          <w:b/>
        </w:rPr>
        <w:t>9</w:t>
      </w:r>
      <w:r w:rsidRPr="007E57B4">
        <w:rPr>
          <w:rFonts w:ascii="Arial" w:hAnsi="Arial" w:cs="Arial"/>
          <w:b/>
        </w:rPr>
        <w:t xml:space="preserve"> Management of Contracts</w:t>
      </w:r>
    </w:p>
    <w:p w:rsidR="006C14FF" w:rsidRPr="008E3DB8" w:rsidRDefault="006C14FF" w:rsidP="00ED204A">
      <w:pPr>
        <w:ind w:left="720" w:hanging="720"/>
        <w:jc w:val="both"/>
        <w:rPr>
          <w:rFonts w:ascii="Arial" w:hAnsi="Arial" w:cs="Arial"/>
        </w:rPr>
      </w:pPr>
      <w:r w:rsidRPr="008E3DB8">
        <w:rPr>
          <w:rFonts w:ascii="Arial" w:hAnsi="Arial" w:cs="Arial"/>
        </w:rPr>
        <w:t>5.</w:t>
      </w:r>
      <w:r w:rsidR="004A23F7">
        <w:rPr>
          <w:rFonts w:ascii="Arial" w:hAnsi="Arial" w:cs="Arial"/>
        </w:rPr>
        <w:t>9</w:t>
      </w:r>
      <w:r w:rsidRPr="008E3DB8">
        <w:rPr>
          <w:rFonts w:ascii="Arial" w:hAnsi="Arial" w:cs="Arial"/>
        </w:rPr>
        <w:t>.1</w:t>
      </w:r>
      <w:r w:rsidR="00ED204A">
        <w:rPr>
          <w:rFonts w:ascii="Arial" w:hAnsi="Arial" w:cs="Arial"/>
        </w:rPr>
        <w:tab/>
      </w:r>
      <w:r w:rsidRPr="008E3DB8">
        <w:rPr>
          <w:rFonts w:ascii="Arial" w:hAnsi="Arial" w:cs="Arial"/>
        </w:rPr>
        <w:t xml:space="preserve">The </w:t>
      </w:r>
      <w:r w:rsidR="00D955D1">
        <w:rPr>
          <w:rFonts w:ascii="Arial" w:hAnsi="Arial" w:cs="Arial"/>
        </w:rPr>
        <w:t>A</w:t>
      </w:r>
      <w:r w:rsidRPr="008E3DB8">
        <w:rPr>
          <w:rFonts w:ascii="Arial" w:hAnsi="Arial" w:cs="Arial"/>
        </w:rPr>
        <w:t xml:space="preserve">ccounting </w:t>
      </w:r>
      <w:r w:rsidR="00D955D1">
        <w:rPr>
          <w:rFonts w:ascii="Arial" w:hAnsi="Arial" w:cs="Arial"/>
        </w:rPr>
        <w:t>O</w:t>
      </w:r>
      <w:r w:rsidRPr="008E3DB8">
        <w:rPr>
          <w:rFonts w:ascii="Arial" w:hAnsi="Arial" w:cs="Arial"/>
        </w:rPr>
        <w:t>fficer and delegated officials (departmental heads)</w:t>
      </w:r>
      <w:r w:rsidR="00ED204A">
        <w:rPr>
          <w:rFonts w:ascii="Arial" w:hAnsi="Arial" w:cs="Arial"/>
        </w:rPr>
        <w:t xml:space="preserve"> </w:t>
      </w:r>
      <w:r w:rsidRPr="008E3DB8">
        <w:rPr>
          <w:rFonts w:ascii="Arial" w:hAnsi="Arial" w:cs="Arial"/>
        </w:rPr>
        <w:t>must take all reasonable steps to:</w:t>
      </w:r>
    </w:p>
    <w:p w:rsidR="006C14FF" w:rsidRPr="008E3DB8" w:rsidRDefault="00ED204A" w:rsidP="00ED204A">
      <w:pPr>
        <w:ind w:left="1440" w:hanging="720"/>
        <w:jc w:val="both"/>
        <w:rPr>
          <w:rFonts w:ascii="Arial" w:hAnsi="Arial" w:cs="Arial"/>
        </w:rPr>
      </w:pPr>
      <w:r>
        <w:rPr>
          <w:rFonts w:ascii="Arial" w:hAnsi="Arial" w:cs="Arial"/>
        </w:rPr>
        <w:t>5.</w:t>
      </w:r>
      <w:r w:rsidR="004A23F7">
        <w:rPr>
          <w:rFonts w:ascii="Arial" w:hAnsi="Arial" w:cs="Arial"/>
        </w:rPr>
        <w:t>9</w:t>
      </w:r>
      <w:r>
        <w:rPr>
          <w:rFonts w:ascii="Arial" w:hAnsi="Arial" w:cs="Arial"/>
        </w:rPr>
        <w:t>.1.1</w:t>
      </w:r>
      <w:r>
        <w:rPr>
          <w:rFonts w:ascii="Arial" w:hAnsi="Arial" w:cs="Arial"/>
        </w:rPr>
        <w:tab/>
      </w:r>
      <w:r w:rsidR="006C14FF" w:rsidRPr="008E3DB8">
        <w:rPr>
          <w:rFonts w:ascii="Arial" w:hAnsi="Arial" w:cs="Arial"/>
        </w:rPr>
        <w:t>ensure that a contract or agreement procured through the</w:t>
      </w:r>
      <w:r>
        <w:rPr>
          <w:rFonts w:ascii="Arial" w:hAnsi="Arial" w:cs="Arial"/>
        </w:rPr>
        <w:t xml:space="preserve"> </w:t>
      </w:r>
      <w:r w:rsidR="006C14FF" w:rsidRPr="008E3DB8">
        <w:rPr>
          <w:rFonts w:ascii="Arial" w:hAnsi="Arial" w:cs="Arial"/>
        </w:rPr>
        <w:t>supply chain management policy of the municipality is</w:t>
      </w:r>
      <w:r>
        <w:rPr>
          <w:rFonts w:ascii="Arial" w:hAnsi="Arial" w:cs="Arial"/>
        </w:rPr>
        <w:t xml:space="preserve"> </w:t>
      </w:r>
      <w:r w:rsidR="006C14FF" w:rsidRPr="008E3DB8">
        <w:rPr>
          <w:rFonts w:ascii="Arial" w:hAnsi="Arial" w:cs="Arial"/>
        </w:rPr>
        <w:t>properly enforced;</w:t>
      </w:r>
    </w:p>
    <w:p w:rsidR="00ED204A" w:rsidRDefault="006C14FF" w:rsidP="00ED204A">
      <w:pPr>
        <w:ind w:left="1440" w:hanging="720"/>
        <w:jc w:val="both"/>
        <w:rPr>
          <w:rFonts w:ascii="Arial" w:hAnsi="Arial" w:cs="Arial"/>
        </w:rPr>
      </w:pPr>
      <w:r w:rsidRPr="008E3DB8">
        <w:rPr>
          <w:rFonts w:ascii="Arial" w:hAnsi="Arial" w:cs="Arial"/>
        </w:rPr>
        <w:t>5.</w:t>
      </w:r>
      <w:r w:rsidR="004A23F7">
        <w:rPr>
          <w:rFonts w:ascii="Arial" w:hAnsi="Arial" w:cs="Arial"/>
        </w:rPr>
        <w:t>9</w:t>
      </w:r>
      <w:r w:rsidRPr="008E3DB8">
        <w:rPr>
          <w:rFonts w:ascii="Arial" w:hAnsi="Arial" w:cs="Arial"/>
        </w:rPr>
        <w:t>.1.2</w:t>
      </w:r>
      <w:r w:rsidR="00ED204A">
        <w:rPr>
          <w:rFonts w:ascii="Arial" w:hAnsi="Arial" w:cs="Arial"/>
        </w:rPr>
        <w:tab/>
      </w:r>
      <w:r w:rsidRPr="008E3DB8">
        <w:rPr>
          <w:rFonts w:ascii="Arial" w:hAnsi="Arial" w:cs="Arial"/>
        </w:rPr>
        <w:t>monitor on a monthly basis the performance of the</w:t>
      </w:r>
      <w:r w:rsidR="00ED204A">
        <w:rPr>
          <w:rFonts w:ascii="Arial" w:hAnsi="Arial" w:cs="Arial"/>
        </w:rPr>
        <w:t xml:space="preserve"> </w:t>
      </w:r>
      <w:r w:rsidRPr="008E3DB8">
        <w:rPr>
          <w:rFonts w:ascii="Arial" w:hAnsi="Arial" w:cs="Arial"/>
        </w:rPr>
        <w:t>contractor under the contract or agreement.</w:t>
      </w:r>
      <w:r w:rsidR="00ED204A">
        <w:rPr>
          <w:rFonts w:ascii="Arial" w:hAnsi="Arial" w:cs="Arial"/>
        </w:rPr>
        <w:t xml:space="preserve"> </w:t>
      </w:r>
    </w:p>
    <w:p w:rsidR="006C14FF" w:rsidRPr="008E3DB8" w:rsidRDefault="00ED204A" w:rsidP="00ED204A">
      <w:pPr>
        <w:ind w:left="1440" w:hanging="720"/>
        <w:jc w:val="both"/>
        <w:rPr>
          <w:rFonts w:ascii="Arial" w:hAnsi="Arial" w:cs="Arial"/>
        </w:rPr>
      </w:pPr>
      <w:r>
        <w:rPr>
          <w:rFonts w:ascii="Arial" w:hAnsi="Arial" w:cs="Arial"/>
        </w:rPr>
        <w:t>5.</w:t>
      </w:r>
      <w:r w:rsidR="004A23F7">
        <w:rPr>
          <w:rFonts w:ascii="Arial" w:hAnsi="Arial" w:cs="Arial"/>
        </w:rPr>
        <w:t>9</w:t>
      </w:r>
      <w:r>
        <w:rPr>
          <w:rFonts w:ascii="Arial" w:hAnsi="Arial" w:cs="Arial"/>
        </w:rPr>
        <w:t>.1.3</w:t>
      </w:r>
      <w:r>
        <w:rPr>
          <w:rFonts w:ascii="Arial" w:hAnsi="Arial" w:cs="Arial"/>
        </w:rPr>
        <w:tab/>
      </w:r>
      <w:r w:rsidR="006C14FF" w:rsidRPr="008E3DB8">
        <w:rPr>
          <w:rFonts w:ascii="Arial" w:hAnsi="Arial" w:cs="Arial"/>
        </w:rPr>
        <w:t>administrate the contract with the necessary competencies</w:t>
      </w:r>
      <w:r>
        <w:rPr>
          <w:rFonts w:ascii="Arial" w:hAnsi="Arial" w:cs="Arial"/>
        </w:rPr>
        <w:t xml:space="preserve"> </w:t>
      </w:r>
      <w:r w:rsidR="006C14FF" w:rsidRPr="008E3DB8">
        <w:rPr>
          <w:rFonts w:ascii="Arial" w:hAnsi="Arial" w:cs="Arial"/>
        </w:rPr>
        <w:t>and delegations, ensuring effective management of</w:t>
      </w:r>
      <w:r>
        <w:rPr>
          <w:rFonts w:ascii="Arial" w:hAnsi="Arial" w:cs="Arial"/>
        </w:rPr>
        <w:t xml:space="preserve"> </w:t>
      </w:r>
      <w:r w:rsidR="006C14FF" w:rsidRPr="008E3DB8">
        <w:rPr>
          <w:rFonts w:ascii="Arial" w:hAnsi="Arial" w:cs="Arial"/>
        </w:rPr>
        <w:t>contracts.</w:t>
      </w:r>
    </w:p>
    <w:p w:rsidR="006C14FF" w:rsidRPr="008E3DB8" w:rsidRDefault="004A23F7" w:rsidP="00ED204A">
      <w:pPr>
        <w:ind w:left="1440" w:hanging="720"/>
        <w:jc w:val="both"/>
        <w:rPr>
          <w:rFonts w:ascii="Arial" w:hAnsi="Arial" w:cs="Arial"/>
        </w:rPr>
      </w:pPr>
      <w:r>
        <w:rPr>
          <w:rFonts w:ascii="Arial" w:hAnsi="Arial" w:cs="Arial"/>
        </w:rPr>
        <w:t>5.9</w:t>
      </w:r>
      <w:r w:rsidR="00ED204A">
        <w:rPr>
          <w:rFonts w:ascii="Arial" w:hAnsi="Arial" w:cs="Arial"/>
        </w:rPr>
        <w:t>.2</w:t>
      </w:r>
      <w:r w:rsidR="00ED204A">
        <w:rPr>
          <w:rFonts w:ascii="Arial" w:hAnsi="Arial" w:cs="Arial"/>
        </w:rPr>
        <w:tab/>
      </w:r>
      <w:r w:rsidR="006C14FF" w:rsidRPr="008E3DB8">
        <w:rPr>
          <w:rFonts w:ascii="Arial" w:hAnsi="Arial" w:cs="Arial"/>
        </w:rPr>
        <w:t>The Contract Owner ensures that contract champions submit</w:t>
      </w:r>
      <w:r w:rsidR="00ED204A">
        <w:rPr>
          <w:rFonts w:ascii="Arial" w:hAnsi="Arial" w:cs="Arial"/>
        </w:rPr>
        <w:t xml:space="preserve"> </w:t>
      </w:r>
      <w:r w:rsidR="006C14FF" w:rsidRPr="008E3DB8">
        <w:rPr>
          <w:rFonts w:ascii="Arial" w:hAnsi="Arial" w:cs="Arial"/>
        </w:rPr>
        <w:t>suppliers’ performance reports to the contract administrator within</w:t>
      </w:r>
      <w:r w:rsidR="00ED204A">
        <w:rPr>
          <w:rFonts w:ascii="Arial" w:hAnsi="Arial" w:cs="Arial"/>
        </w:rPr>
        <w:t xml:space="preserve"> </w:t>
      </w:r>
      <w:r w:rsidR="006C14FF" w:rsidRPr="008E3DB8">
        <w:rPr>
          <w:rFonts w:ascii="Arial" w:hAnsi="Arial" w:cs="Arial"/>
        </w:rPr>
        <w:t>5 business days after the end of each month.</w:t>
      </w:r>
    </w:p>
    <w:p w:rsidR="006C14FF" w:rsidRPr="008E3DB8" w:rsidRDefault="00ED204A" w:rsidP="00ED204A">
      <w:pPr>
        <w:ind w:left="1440" w:hanging="720"/>
        <w:jc w:val="both"/>
        <w:rPr>
          <w:rFonts w:ascii="Arial" w:hAnsi="Arial" w:cs="Arial"/>
        </w:rPr>
      </w:pPr>
      <w:r>
        <w:rPr>
          <w:rFonts w:ascii="Arial" w:hAnsi="Arial" w:cs="Arial"/>
        </w:rPr>
        <w:t>5.</w:t>
      </w:r>
      <w:r w:rsidR="004A23F7">
        <w:rPr>
          <w:rFonts w:ascii="Arial" w:hAnsi="Arial" w:cs="Arial"/>
        </w:rPr>
        <w:t>9</w:t>
      </w:r>
      <w:r>
        <w:rPr>
          <w:rFonts w:ascii="Arial" w:hAnsi="Arial" w:cs="Arial"/>
        </w:rPr>
        <w:t>.3</w:t>
      </w:r>
      <w:r>
        <w:rPr>
          <w:rFonts w:ascii="Arial" w:hAnsi="Arial" w:cs="Arial"/>
        </w:rPr>
        <w:tab/>
      </w:r>
      <w:r w:rsidR="006C14FF" w:rsidRPr="008E3DB8">
        <w:rPr>
          <w:rFonts w:ascii="Arial" w:hAnsi="Arial" w:cs="Arial"/>
        </w:rPr>
        <w:t>The Contract Owners submits a consolidated report for their</w:t>
      </w:r>
      <w:r>
        <w:rPr>
          <w:rFonts w:ascii="Arial" w:hAnsi="Arial" w:cs="Arial"/>
        </w:rPr>
        <w:t xml:space="preserve"> Department</w:t>
      </w:r>
      <w:r w:rsidR="006C14FF" w:rsidRPr="008E3DB8">
        <w:rPr>
          <w:rFonts w:ascii="Arial" w:hAnsi="Arial" w:cs="Arial"/>
        </w:rPr>
        <w:t xml:space="preserve"> to the Contracts Administrator within 10 business days</w:t>
      </w:r>
      <w:r>
        <w:rPr>
          <w:rFonts w:ascii="Arial" w:hAnsi="Arial" w:cs="Arial"/>
        </w:rPr>
        <w:t xml:space="preserve"> </w:t>
      </w:r>
      <w:r w:rsidR="006C14FF" w:rsidRPr="008E3DB8">
        <w:rPr>
          <w:rFonts w:ascii="Arial" w:hAnsi="Arial" w:cs="Arial"/>
        </w:rPr>
        <w:t>after the end of each quarter.</w:t>
      </w:r>
    </w:p>
    <w:p w:rsidR="006C14FF" w:rsidRPr="008E3DB8" w:rsidRDefault="006C14FF" w:rsidP="00ED204A">
      <w:pPr>
        <w:ind w:left="1440" w:hanging="720"/>
        <w:jc w:val="both"/>
        <w:rPr>
          <w:rFonts w:ascii="Arial" w:hAnsi="Arial" w:cs="Arial"/>
        </w:rPr>
      </w:pPr>
      <w:r w:rsidRPr="008E3DB8">
        <w:rPr>
          <w:rFonts w:ascii="Arial" w:hAnsi="Arial" w:cs="Arial"/>
        </w:rPr>
        <w:t>5.</w:t>
      </w:r>
      <w:r w:rsidR="004A23F7">
        <w:rPr>
          <w:rFonts w:ascii="Arial" w:hAnsi="Arial" w:cs="Arial"/>
        </w:rPr>
        <w:t>9</w:t>
      </w:r>
      <w:r w:rsidRPr="008E3DB8">
        <w:rPr>
          <w:rFonts w:ascii="Arial" w:hAnsi="Arial" w:cs="Arial"/>
        </w:rPr>
        <w:t xml:space="preserve">.4 </w:t>
      </w:r>
      <w:r w:rsidR="00ED204A">
        <w:rPr>
          <w:rFonts w:ascii="Arial" w:hAnsi="Arial" w:cs="Arial"/>
        </w:rPr>
        <w:tab/>
      </w:r>
      <w:r w:rsidRPr="008E3DB8">
        <w:rPr>
          <w:rFonts w:ascii="Arial" w:hAnsi="Arial" w:cs="Arial"/>
        </w:rPr>
        <w:t>The Contracts Administrator submits a consolidated report on the</w:t>
      </w:r>
      <w:r w:rsidR="00ED204A">
        <w:rPr>
          <w:rFonts w:ascii="Arial" w:hAnsi="Arial" w:cs="Arial"/>
        </w:rPr>
        <w:t xml:space="preserve"> </w:t>
      </w:r>
      <w:r w:rsidRPr="008E3DB8">
        <w:rPr>
          <w:rFonts w:ascii="Arial" w:hAnsi="Arial" w:cs="Arial"/>
        </w:rPr>
        <w:t>performance of contracts or agreements to the Accounting Officer</w:t>
      </w:r>
      <w:r w:rsidR="00ED204A">
        <w:rPr>
          <w:rFonts w:ascii="Arial" w:hAnsi="Arial" w:cs="Arial"/>
        </w:rPr>
        <w:t xml:space="preserve"> </w:t>
      </w:r>
      <w:r w:rsidRPr="008E3DB8">
        <w:rPr>
          <w:rFonts w:ascii="Arial" w:hAnsi="Arial" w:cs="Arial"/>
        </w:rPr>
        <w:t>within 15 business days of the end of each quarter.</w:t>
      </w:r>
    </w:p>
    <w:p w:rsidR="00ED204A" w:rsidRDefault="00ED204A" w:rsidP="008E3DB8">
      <w:pPr>
        <w:jc w:val="both"/>
        <w:rPr>
          <w:rFonts w:ascii="Arial" w:hAnsi="Arial" w:cs="Arial"/>
        </w:rPr>
      </w:pPr>
    </w:p>
    <w:p w:rsidR="006C14FF" w:rsidRPr="007E57B4" w:rsidRDefault="006C14FF" w:rsidP="008E3DB8">
      <w:pPr>
        <w:jc w:val="both"/>
        <w:rPr>
          <w:rFonts w:ascii="Arial" w:hAnsi="Arial" w:cs="Arial"/>
          <w:b/>
        </w:rPr>
      </w:pPr>
      <w:proofErr w:type="gramStart"/>
      <w:r w:rsidRPr="007E57B4">
        <w:rPr>
          <w:rFonts w:ascii="Arial" w:hAnsi="Arial" w:cs="Arial"/>
          <w:b/>
        </w:rPr>
        <w:t>5.</w:t>
      </w:r>
      <w:r w:rsidR="004A23F7" w:rsidRPr="007E57B4">
        <w:rPr>
          <w:rFonts w:ascii="Arial" w:hAnsi="Arial" w:cs="Arial"/>
          <w:b/>
        </w:rPr>
        <w:t>10</w:t>
      </w:r>
      <w:r w:rsidRPr="007E57B4">
        <w:rPr>
          <w:rFonts w:ascii="Arial" w:hAnsi="Arial" w:cs="Arial"/>
          <w:b/>
        </w:rPr>
        <w:t xml:space="preserve"> </w:t>
      </w:r>
      <w:r w:rsidR="00ED204A" w:rsidRPr="007E57B4">
        <w:rPr>
          <w:rFonts w:ascii="Arial" w:hAnsi="Arial" w:cs="Arial"/>
          <w:b/>
        </w:rPr>
        <w:t xml:space="preserve"> </w:t>
      </w:r>
      <w:r w:rsidR="00ED204A" w:rsidRPr="007E57B4">
        <w:rPr>
          <w:rFonts w:ascii="Arial" w:hAnsi="Arial" w:cs="Arial"/>
          <w:b/>
        </w:rPr>
        <w:tab/>
      </w:r>
      <w:proofErr w:type="gramEnd"/>
      <w:r w:rsidRPr="007E57B4">
        <w:rPr>
          <w:rFonts w:ascii="Arial" w:hAnsi="Arial" w:cs="Arial"/>
          <w:b/>
        </w:rPr>
        <w:t>Amendment of Contracts</w:t>
      </w:r>
    </w:p>
    <w:p w:rsidR="006C14FF" w:rsidRPr="008E3DB8" w:rsidRDefault="00ED204A" w:rsidP="00ED204A">
      <w:pPr>
        <w:ind w:left="720" w:hanging="720"/>
        <w:jc w:val="both"/>
        <w:rPr>
          <w:rFonts w:ascii="Arial" w:hAnsi="Arial" w:cs="Arial"/>
        </w:rPr>
      </w:pPr>
      <w:r>
        <w:rPr>
          <w:rFonts w:ascii="Arial" w:hAnsi="Arial" w:cs="Arial"/>
        </w:rPr>
        <w:t>5.</w:t>
      </w:r>
      <w:r w:rsidR="004A23F7">
        <w:rPr>
          <w:rFonts w:ascii="Arial" w:hAnsi="Arial" w:cs="Arial"/>
        </w:rPr>
        <w:t>10</w:t>
      </w:r>
      <w:r>
        <w:rPr>
          <w:rFonts w:ascii="Arial" w:hAnsi="Arial" w:cs="Arial"/>
        </w:rPr>
        <w:t>.1</w:t>
      </w:r>
      <w:r>
        <w:rPr>
          <w:rFonts w:ascii="Arial" w:hAnsi="Arial" w:cs="Arial"/>
        </w:rPr>
        <w:tab/>
      </w:r>
      <w:r w:rsidR="006C14FF" w:rsidRPr="008E3DB8">
        <w:rPr>
          <w:rFonts w:ascii="Arial" w:hAnsi="Arial" w:cs="Arial"/>
        </w:rPr>
        <w:t>A contract or agreement procured through the supply chain</w:t>
      </w:r>
      <w:r>
        <w:rPr>
          <w:rFonts w:ascii="Arial" w:hAnsi="Arial" w:cs="Arial"/>
        </w:rPr>
        <w:t xml:space="preserve"> </w:t>
      </w:r>
      <w:r w:rsidR="006C14FF" w:rsidRPr="008E3DB8">
        <w:rPr>
          <w:rFonts w:ascii="Arial" w:hAnsi="Arial" w:cs="Arial"/>
        </w:rPr>
        <w:t>management policy of the municipality may be amended by the</w:t>
      </w:r>
      <w:r>
        <w:rPr>
          <w:rFonts w:ascii="Arial" w:hAnsi="Arial" w:cs="Arial"/>
        </w:rPr>
        <w:t xml:space="preserve"> </w:t>
      </w:r>
      <w:r w:rsidR="006C14FF" w:rsidRPr="008E3DB8">
        <w:rPr>
          <w:rFonts w:ascii="Arial" w:hAnsi="Arial" w:cs="Arial"/>
        </w:rPr>
        <w:t xml:space="preserve">parties, in exceptional circumstances in order to </w:t>
      </w:r>
      <w:r w:rsidR="006C14FF" w:rsidRPr="008E3DB8">
        <w:rPr>
          <w:rFonts w:ascii="Arial" w:hAnsi="Arial" w:cs="Arial"/>
        </w:rPr>
        <w:lastRenderedPageBreak/>
        <w:t>mitigate abuse,</w:t>
      </w:r>
      <w:r>
        <w:rPr>
          <w:rFonts w:ascii="Arial" w:hAnsi="Arial" w:cs="Arial"/>
        </w:rPr>
        <w:t xml:space="preserve"> </w:t>
      </w:r>
      <w:r w:rsidR="006C14FF" w:rsidRPr="008E3DB8">
        <w:rPr>
          <w:rFonts w:ascii="Arial" w:hAnsi="Arial" w:cs="Arial"/>
        </w:rPr>
        <w:t>in perception after the fact to prevent financial inefficiencies and</w:t>
      </w:r>
      <w:r>
        <w:rPr>
          <w:rFonts w:ascii="Arial" w:hAnsi="Arial" w:cs="Arial"/>
        </w:rPr>
        <w:t xml:space="preserve"> </w:t>
      </w:r>
      <w:r w:rsidR="006C14FF" w:rsidRPr="008E3DB8">
        <w:rPr>
          <w:rFonts w:ascii="Arial" w:hAnsi="Arial" w:cs="Arial"/>
        </w:rPr>
        <w:t>influencing financial sustainability.</w:t>
      </w:r>
    </w:p>
    <w:p w:rsidR="008E3DB8" w:rsidRPr="008E3DB8" w:rsidRDefault="008E3DB8" w:rsidP="008E3DB8">
      <w:pPr>
        <w:jc w:val="both"/>
        <w:rPr>
          <w:rFonts w:ascii="Arial" w:hAnsi="Arial" w:cs="Arial"/>
        </w:rPr>
      </w:pPr>
      <w:r w:rsidRPr="008E3DB8">
        <w:rPr>
          <w:rFonts w:ascii="Arial" w:hAnsi="Arial" w:cs="Arial"/>
        </w:rPr>
        <w:t>5.</w:t>
      </w:r>
      <w:r w:rsidR="004A23F7">
        <w:rPr>
          <w:rFonts w:ascii="Arial" w:hAnsi="Arial" w:cs="Arial"/>
        </w:rPr>
        <w:t>10</w:t>
      </w:r>
      <w:r w:rsidRPr="008E3DB8">
        <w:rPr>
          <w:rFonts w:ascii="Arial" w:hAnsi="Arial" w:cs="Arial"/>
        </w:rPr>
        <w:t xml:space="preserve">.2 </w:t>
      </w:r>
      <w:r w:rsidR="00ED204A">
        <w:rPr>
          <w:rFonts w:ascii="Arial" w:hAnsi="Arial" w:cs="Arial"/>
        </w:rPr>
        <w:tab/>
      </w:r>
      <w:r w:rsidRPr="008E3DB8">
        <w:rPr>
          <w:rFonts w:ascii="Arial" w:hAnsi="Arial" w:cs="Arial"/>
        </w:rPr>
        <w:t>Amendments (through the transparent SCM procedures) may only</w:t>
      </w:r>
      <w:r w:rsidR="00ED204A">
        <w:rPr>
          <w:rFonts w:ascii="Arial" w:hAnsi="Arial" w:cs="Arial"/>
        </w:rPr>
        <w:t xml:space="preserve"> </w:t>
      </w:r>
      <w:r w:rsidRPr="008E3DB8">
        <w:rPr>
          <w:rFonts w:ascii="Arial" w:hAnsi="Arial" w:cs="Arial"/>
        </w:rPr>
        <w:t>be made after:</w:t>
      </w:r>
    </w:p>
    <w:p w:rsidR="008E3DB8" w:rsidRPr="008E3DB8" w:rsidRDefault="00ED204A" w:rsidP="004A23F7">
      <w:pPr>
        <w:ind w:left="2160" w:hanging="1440"/>
        <w:jc w:val="both"/>
        <w:rPr>
          <w:rFonts w:ascii="Arial" w:hAnsi="Arial" w:cs="Arial"/>
        </w:rPr>
      </w:pPr>
      <w:r>
        <w:rPr>
          <w:rFonts w:ascii="Arial" w:hAnsi="Arial" w:cs="Arial"/>
        </w:rPr>
        <w:t>5.</w:t>
      </w:r>
      <w:r w:rsidR="004A23F7">
        <w:rPr>
          <w:rFonts w:ascii="Arial" w:hAnsi="Arial" w:cs="Arial"/>
        </w:rPr>
        <w:t>10</w:t>
      </w:r>
      <w:r>
        <w:rPr>
          <w:rFonts w:ascii="Arial" w:hAnsi="Arial" w:cs="Arial"/>
        </w:rPr>
        <w:t>.2.1</w:t>
      </w:r>
      <w:r>
        <w:rPr>
          <w:rFonts w:ascii="Arial" w:hAnsi="Arial" w:cs="Arial"/>
        </w:rPr>
        <w:tab/>
      </w:r>
      <w:r w:rsidR="008E3DB8" w:rsidRPr="008E3DB8">
        <w:rPr>
          <w:rFonts w:ascii="Arial" w:hAnsi="Arial" w:cs="Arial"/>
        </w:rPr>
        <w:t xml:space="preserve">the reasons for the proposed amendment have </w:t>
      </w:r>
      <w:proofErr w:type="gramStart"/>
      <w:r w:rsidR="008E3DB8" w:rsidRPr="008E3DB8">
        <w:rPr>
          <w:rFonts w:ascii="Arial" w:hAnsi="Arial" w:cs="Arial"/>
        </w:rPr>
        <w:t>been</w:t>
      </w:r>
      <w:r>
        <w:rPr>
          <w:rFonts w:ascii="Arial" w:hAnsi="Arial" w:cs="Arial"/>
        </w:rPr>
        <w:t xml:space="preserve">  </w:t>
      </w:r>
      <w:r w:rsidR="008E3DB8" w:rsidRPr="008E3DB8">
        <w:rPr>
          <w:rFonts w:ascii="Arial" w:hAnsi="Arial" w:cs="Arial"/>
        </w:rPr>
        <w:t>tabled</w:t>
      </w:r>
      <w:proofErr w:type="gramEnd"/>
      <w:r w:rsidR="008E3DB8" w:rsidRPr="008E3DB8">
        <w:rPr>
          <w:rFonts w:ascii="Arial" w:hAnsi="Arial" w:cs="Arial"/>
        </w:rPr>
        <w:t xml:space="preserve"> in the council; and</w:t>
      </w:r>
    </w:p>
    <w:p w:rsidR="008E3DB8" w:rsidRPr="008E3DB8" w:rsidRDefault="00ED204A" w:rsidP="004A23F7">
      <w:pPr>
        <w:ind w:left="2160" w:hanging="1440"/>
        <w:jc w:val="both"/>
        <w:rPr>
          <w:rFonts w:ascii="Arial" w:hAnsi="Arial" w:cs="Arial"/>
        </w:rPr>
      </w:pPr>
      <w:r>
        <w:rPr>
          <w:rFonts w:ascii="Arial" w:hAnsi="Arial" w:cs="Arial"/>
        </w:rPr>
        <w:t>5.</w:t>
      </w:r>
      <w:r w:rsidR="004A23F7">
        <w:rPr>
          <w:rFonts w:ascii="Arial" w:hAnsi="Arial" w:cs="Arial"/>
        </w:rPr>
        <w:t>10</w:t>
      </w:r>
      <w:r>
        <w:rPr>
          <w:rFonts w:ascii="Arial" w:hAnsi="Arial" w:cs="Arial"/>
        </w:rPr>
        <w:t>.2.2</w:t>
      </w:r>
      <w:r>
        <w:rPr>
          <w:rFonts w:ascii="Arial" w:hAnsi="Arial" w:cs="Arial"/>
        </w:rPr>
        <w:tab/>
      </w:r>
      <w:r w:rsidR="008E3DB8" w:rsidRPr="008E3DB8">
        <w:rPr>
          <w:rFonts w:ascii="Arial" w:hAnsi="Arial" w:cs="Arial"/>
        </w:rPr>
        <w:t>the local community has been given reasonable notice of</w:t>
      </w:r>
      <w:r>
        <w:rPr>
          <w:rFonts w:ascii="Arial" w:hAnsi="Arial" w:cs="Arial"/>
        </w:rPr>
        <w:t xml:space="preserve"> </w:t>
      </w:r>
      <w:r w:rsidR="008E3DB8" w:rsidRPr="008E3DB8">
        <w:rPr>
          <w:rFonts w:ascii="Arial" w:hAnsi="Arial" w:cs="Arial"/>
        </w:rPr>
        <w:t>the intention to amend the contract or agreement; and</w:t>
      </w:r>
    </w:p>
    <w:p w:rsidR="008E3DB8" w:rsidRPr="008E3DB8" w:rsidRDefault="00ED204A" w:rsidP="004A23F7">
      <w:pPr>
        <w:ind w:left="2160" w:hanging="1440"/>
        <w:jc w:val="both"/>
        <w:rPr>
          <w:rFonts w:ascii="Arial" w:hAnsi="Arial" w:cs="Arial"/>
        </w:rPr>
      </w:pPr>
      <w:r>
        <w:rPr>
          <w:rFonts w:ascii="Arial" w:hAnsi="Arial" w:cs="Arial"/>
        </w:rPr>
        <w:t>5</w:t>
      </w:r>
      <w:r w:rsidR="004A23F7">
        <w:rPr>
          <w:rFonts w:ascii="Arial" w:hAnsi="Arial" w:cs="Arial"/>
        </w:rPr>
        <w:t>.10</w:t>
      </w:r>
      <w:r>
        <w:rPr>
          <w:rFonts w:ascii="Arial" w:hAnsi="Arial" w:cs="Arial"/>
        </w:rPr>
        <w:t>.2.3</w:t>
      </w:r>
      <w:r>
        <w:rPr>
          <w:rFonts w:ascii="Arial" w:hAnsi="Arial" w:cs="Arial"/>
        </w:rPr>
        <w:tab/>
      </w:r>
      <w:r w:rsidR="008E3DB8" w:rsidRPr="008E3DB8">
        <w:rPr>
          <w:rFonts w:ascii="Arial" w:hAnsi="Arial" w:cs="Arial"/>
        </w:rPr>
        <w:t>the local community has been invited to submit</w:t>
      </w:r>
      <w:r>
        <w:rPr>
          <w:rFonts w:ascii="Arial" w:hAnsi="Arial" w:cs="Arial"/>
        </w:rPr>
        <w:t xml:space="preserve"> </w:t>
      </w:r>
      <w:r w:rsidR="008E3DB8" w:rsidRPr="008E3DB8">
        <w:rPr>
          <w:rFonts w:ascii="Arial" w:hAnsi="Arial" w:cs="Arial"/>
        </w:rPr>
        <w:t>representations to the municipality.</w:t>
      </w:r>
    </w:p>
    <w:p w:rsidR="00ED204A" w:rsidRDefault="00ED204A" w:rsidP="008E3DB8">
      <w:pPr>
        <w:jc w:val="both"/>
        <w:rPr>
          <w:rFonts w:ascii="Arial" w:hAnsi="Arial" w:cs="Arial"/>
        </w:rPr>
      </w:pPr>
    </w:p>
    <w:p w:rsidR="008E3DB8" w:rsidRPr="008E3DB8" w:rsidRDefault="008E3DB8" w:rsidP="008E3DB8">
      <w:pPr>
        <w:jc w:val="both"/>
        <w:rPr>
          <w:rFonts w:ascii="Arial" w:hAnsi="Arial" w:cs="Arial"/>
        </w:rPr>
      </w:pPr>
      <w:r w:rsidRPr="008E3DB8">
        <w:rPr>
          <w:rFonts w:ascii="Arial" w:hAnsi="Arial" w:cs="Arial"/>
        </w:rPr>
        <w:t>5.</w:t>
      </w:r>
      <w:r w:rsidR="004A23F7">
        <w:rPr>
          <w:rFonts w:ascii="Arial" w:hAnsi="Arial" w:cs="Arial"/>
        </w:rPr>
        <w:t>10</w:t>
      </w:r>
      <w:r w:rsidRPr="008E3DB8">
        <w:rPr>
          <w:rFonts w:ascii="Arial" w:hAnsi="Arial" w:cs="Arial"/>
        </w:rPr>
        <w:t>.3 Amendments of contracts where the expansion or variation is not</w:t>
      </w:r>
      <w:r w:rsidR="00ED204A">
        <w:rPr>
          <w:rFonts w:ascii="Arial" w:hAnsi="Arial" w:cs="Arial"/>
        </w:rPr>
        <w:t xml:space="preserve"> </w:t>
      </w:r>
      <w:r w:rsidRPr="008E3DB8">
        <w:rPr>
          <w:rFonts w:ascii="Arial" w:hAnsi="Arial" w:cs="Arial"/>
        </w:rPr>
        <w:t>more than</w:t>
      </w:r>
    </w:p>
    <w:p w:rsidR="008E3DB8" w:rsidRPr="008E3DB8" w:rsidRDefault="00ED204A" w:rsidP="004A23F7">
      <w:pPr>
        <w:ind w:left="2160" w:hanging="1440"/>
        <w:jc w:val="both"/>
        <w:rPr>
          <w:rFonts w:ascii="Arial" w:hAnsi="Arial" w:cs="Arial"/>
        </w:rPr>
      </w:pPr>
      <w:r>
        <w:rPr>
          <w:rFonts w:ascii="Arial" w:hAnsi="Arial" w:cs="Arial"/>
        </w:rPr>
        <w:t>5.</w:t>
      </w:r>
      <w:r w:rsidR="004A23F7">
        <w:rPr>
          <w:rFonts w:ascii="Arial" w:hAnsi="Arial" w:cs="Arial"/>
        </w:rPr>
        <w:t>10</w:t>
      </w:r>
      <w:r>
        <w:rPr>
          <w:rFonts w:ascii="Arial" w:hAnsi="Arial" w:cs="Arial"/>
        </w:rPr>
        <w:t>.3.1</w:t>
      </w:r>
      <w:r>
        <w:rPr>
          <w:rFonts w:ascii="Arial" w:hAnsi="Arial" w:cs="Arial"/>
        </w:rPr>
        <w:tab/>
      </w:r>
      <w:r w:rsidR="008E3DB8" w:rsidRPr="008E3DB8">
        <w:rPr>
          <w:rFonts w:ascii="Arial" w:hAnsi="Arial" w:cs="Arial"/>
        </w:rPr>
        <w:t>20% (construction related goods, services and/or</w:t>
      </w:r>
      <w:r>
        <w:rPr>
          <w:rFonts w:ascii="Arial" w:hAnsi="Arial" w:cs="Arial"/>
        </w:rPr>
        <w:t xml:space="preserve"> </w:t>
      </w:r>
      <w:r w:rsidR="008E3DB8" w:rsidRPr="008E3DB8">
        <w:rPr>
          <w:rFonts w:ascii="Arial" w:hAnsi="Arial" w:cs="Arial"/>
        </w:rPr>
        <w:t>infrastructure projects), and</w:t>
      </w:r>
    </w:p>
    <w:p w:rsidR="008E3DB8" w:rsidRPr="008E3DB8" w:rsidRDefault="00ED204A" w:rsidP="004A23F7">
      <w:pPr>
        <w:ind w:left="2160" w:hanging="1440"/>
        <w:jc w:val="both"/>
        <w:rPr>
          <w:rFonts w:ascii="Arial" w:hAnsi="Arial" w:cs="Arial"/>
        </w:rPr>
      </w:pPr>
      <w:r>
        <w:rPr>
          <w:rFonts w:ascii="Arial" w:hAnsi="Arial" w:cs="Arial"/>
        </w:rPr>
        <w:t>5.</w:t>
      </w:r>
      <w:r w:rsidR="004A23F7">
        <w:rPr>
          <w:rFonts w:ascii="Arial" w:hAnsi="Arial" w:cs="Arial"/>
        </w:rPr>
        <w:t>10</w:t>
      </w:r>
      <w:r>
        <w:rPr>
          <w:rFonts w:ascii="Arial" w:hAnsi="Arial" w:cs="Arial"/>
        </w:rPr>
        <w:t>.3.2</w:t>
      </w:r>
      <w:r>
        <w:rPr>
          <w:rFonts w:ascii="Arial" w:hAnsi="Arial" w:cs="Arial"/>
        </w:rPr>
        <w:tab/>
      </w:r>
      <w:r w:rsidR="008E3DB8" w:rsidRPr="008E3DB8">
        <w:rPr>
          <w:rFonts w:ascii="Arial" w:hAnsi="Arial" w:cs="Arial"/>
        </w:rPr>
        <w:t>15% (all other goods and/or services) of the original</w:t>
      </w:r>
      <w:r>
        <w:rPr>
          <w:rFonts w:ascii="Arial" w:hAnsi="Arial" w:cs="Arial"/>
        </w:rPr>
        <w:t xml:space="preserve"> </w:t>
      </w:r>
      <w:r w:rsidR="008E3DB8" w:rsidRPr="008E3DB8">
        <w:rPr>
          <w:rFonts w:ascii="Arial" w:hAnsi="Arial" w:cs="Arial"/>
        </w:rPr>
        <w:t>value of the contract, must be submitted directly to the</w:t>
      </w:r>
      <w:r>
        <w:rPr>
          <w:rFonts w:ascii="Arial" w:hAnsi="Arial" w:cs="Arial"/>
        </w:rPr>
        <w:t xml:space="preserve"> </w:t>
      </w:r>
      <w:r w:rsidR="008E3DB8" w:rsidRPr="008E3DB8">
        <w:rPr>
          <w:rFonts w:ascii="Arial" w:hAnsi="Arial" w:cs="Arial"/>
        </w:rPr>
        <w:t>Contract Management Office</w:t>
      </w:r>
      <w:r w:rsidR="00EB65A6">
        <w:rPr>
          <w:rFonts w:ascii="Arial" w:hAnsi="Arial" w:cs="Arial"/>
        </w:rPr>
        <w:t>r</w:t>
      </w:r>
      <w:r w:rsidR="008E3DB8" w:rsidRPr="008E3DB8">
        <w:rPr>
          <w:rFonts w:ascii="Arial" w:hAnsi="Arial" w:cs="Arial"/>
        </w:rPr>
        <w:t xml:space="preserve"> for approval and further</w:t>
      </w:r>
      <w:r>
        <w:rPr>
          <w:rFonts w:ascii="Arial" w:hAnsi="Arial" w:cs="Arial"/>
        </w:rPr>
        <w:t xml:space="preserve"> </w:t>
      </w:r>
      <w:r w:rsidR="008E3DB8" w:rsidRPr="008E3DB8">
        <w:rPr>
          <w:rFonts w:ascii="Arial" w:hAnsi="Arial" w:cs="Arial"/>
        </w:rPr>
        <w:t>reference to the SCM committee system for approval.</w:t>
      </w:r>
    </w:p>
    <w:p w:rsidR="00ED204A" w:rsidRDefault="00ED204A" w:rsidP="008E3DB8">
      <w:pPr>
        <w:jc w:val="both"/>
        <w:rPr>
          <w:rFonts w:ascii="Arial" w:hAnsi="Arial" w:cs="Arial"/>
        </w:rPr>
      </w:pPr>
    </w:p>
    <w:p w:rsidR="008E3DB8" w:rsidRPr="008E3DB8" w:rsidRDefault="008E3DB8" w:rsidP="00ED204A">
      <w:pPr>
        <w:ind w:left="720" w:hanging="720"/>
        <w:jc w:val="both"/>
        <w:rPr>
          <w:rFonts w:ascii="Arial" w:hAnsi="Arial" w:cs="Arial"/>
        </w:rPr>
      </w:pPr>
      <w:r w:rsidRPr="008E3DB8">
        <w:rPr>
          <w:rFonts w:ascii="Arial" w:hAnsi="Arial" w:cs="Arial"/>
        </w:rPr>
        <w:t>5.</w:t>
      </w:r>
      <w:r w:rsidR="004A23F7">
        <w:rPr>
          <w:rFonts w:ascii="Arial" w:hAnsi="Arial" w:cs="Arial"/>
        </w:rPr>
        <w:t>10</w:t>
      </w:r>
      <w:r w:rsidRPr="008E3DB8">
        <w:rPr>
          <w:rFonts w:ascii="Arial" w:hAnsi="Arial" w:cs="Arial"/>
        </w:rPr>
        <w:t xml:space="preserve">.4 </w:t>
      </w:r>
      <w:r w:rsidR="00ED204A">
        <w:rPr>
          <w:rFonts w:ascii="Arial" w:hAnsi="Arial" w:cs="Arial"/>
        </w:rPr>
        <w:tab/>
      </w:r>
      <w:r w:rsidRPr="008E3DB8">
        <w:rPr>
          <w:rFonts w:ascii="Arial" w:hAnsi="Arial" w:cs="Arial"/>
        </w:rPr>
        <w:t>Amendments of contracts where the expansion or variation is</w:t>
      </w:r>
      <w:r w:rsidR="00ED204A">
        <w:rPr>
          <w:rFonts w:ascii="Arial" w:hAnsi="Arial" w:cs="Arial"/>
        </w:rPr>
        <w:t xml:space="preserve"> </w:t>
      </w:r>
      <w:r w:rsidRPr="008E3DB8">
        <w:rPr>
          <w:rFonts w:ascii="Arial" w:hAnsi="Arial" w:cs="Arial"/>
        </w:rPr>
        <w:t>more than the threshold prescribed by National Treasury (Circular</w:t>
      </w:r>
      <w:r w:rsidR="00ED204A">
        <w:rPr>
          <w:rFonts w:ascii="Arial" w:hAnsi="Arial" w:cs="Arial"/>
        </w:rPr>
        <w:t xml:space="preserve"> </w:t>
      </w:r>
      <w:r w:rsidRPr="008E3DB8">
        <w:rPr>
          <w:rFonts w:ascii="Arial" w:hAnsi="Arial" w:cs="Arial"/>
        </w:rPr>
        <w:t>62), must be dealt with in terms of the provisions of section 116(3)</w:t>
      </w:r>
      <w:r w:rsidR="00ED204A">
        <w:rPr>
          <w:rFonts w:ascii="Arial" w:hAnsi="Arial" w:cs="Arial"/>
        </w:rPr>
        <w:t xml:space="preserve"> </w:t>
      </w:r>
      <w:r w:rsidRPr="008E3DB8">
        <w:rPr>
          <w:rFonts w:ascii="Arial" w:hAnsi="Arial" w:cs="Arial"/>
        </w:rPr>
        <w:t>of the MFMA, and are exempt from this process.</w:t>
      </w:r>
    </w:p>
    <w:p w:rsidR="008E3DB8" w:rsidRPr="008E3DB8" w:rsidRDefault="008E3DB8" w:rsidP="00ED204A">
      <w:pPr>
        <w:ind w:left="720" w:hanging="720"/>
        <w:jc w:val="both"/>
        <w:rPr>
          <w:rFonts w:ascii="Arial" w:hAnsi="Arial" w:cs="Arial"/>
        </w:rPr>
      </w:pPr>
      <w:r w:rsidRPr="008E3DB8">
        <w:rPr>
          <w:rFonts w:ascii="Arial" w:hAnsi="Arial" w:cs="Arial"/>
        </w:rPr>
        <w:t>5.</w:t>
      </w:r>
      <w:r w:rsidR="004A23F7">
        <w:rPr>
          <w:rFonts w:ascii="Arial" w:hAnsi="Arial" w:cs="Arial"/>
        </w:rPr>
        <w:t>10</w:t>
      </w:r>
      <w:r w:rsidRPr="008E3DB8">
        <w:rPr>
          <w:rFonts w:ascii="Arial" w:hAnsi="Arial" w:cs="Arial"/>
        </w:rPr>
        <w:t xml:space="preserve">.5 </w:t>
      </w:r>
      <w:r w:rsidR="00ED204A">
        <w:rPr>
          <w:rFonts w:ascii="Arial" w:hAnsi="Arial" w:cs="Arial"/>
        </w:rPr>
        <w:tab/>
      </w:r>
      <w:r w:rsidRPr="008E3DB8">
        <w:rPr>
          <w:rFonts w:ascii="Arial" w:hAnsi="Arial" w:cs="Arial"/>
        </w:rPr>
        <w:t>Amendments to the contract, without influencing the value or</w:t>
      </w:r>
      <w:r w:rsidR="00ED204A">
        <w:rPr>
          <w:rFonts w:ascii="Arial" w:hAnsi="Arial" w:cs="Arial"/>
        </w:rPr>
        <w:t xml:space="preserve"> </w:t>
      </w:r>
      <w:r w:rsidRPr="008E3DB8">
        <w:rPr>
          <w:rFonts w:ascii="Arial" w:hAnsi="Arial" w:cs="Arial"/>
        </w:rPr>
        <w:t>term of the contract, within the scope of the original terms and</w:t>
      </w:r>
      <w:r w:rsidR="00ED204A">
        <w:rPr>
          <w:rFonts w:ascii="Arial" w:hAnsi="Arial" w:cs="Arial"/>
        </w:rPr>
        <w:t xml:space="preserve"> </w:t>
      </w:r>
      <w:r w:rsidRPr="008E3DB8">
        <w:rPr>
          <w:rFonts w:ascii="Arial" w:hAnsi="Arial" w:cs="Arial"/>
        </w:rPr>
        <w:t>conditions, may be altered, provided that both parties have</w:t>
      </w:r>
      <w:r w:rsidR="00ED204A">
        <w:rPr>
          <w:rFonts w:ascii="Arial" w:hAnsi="Arial" w:cs="Arial"/>
        </w:rPr>
        <w:t xml:space="preserve"> </w:t>
      </w:r>
      <w:r w:rsidRPr="008E3DB8">
        <w:rPr>
          <w:rFonts w:ascii="Arial" w:hAnsi="Arial" w:cs="Arial"/>
        </w:rPr>
        <w:t>consensus on the amendment and the contract amendment is in</w:t>
      </w:r>
      <w:r w:rsidR="00ED204A">
        <w:rPr>
          <w:rFonts w:ascii="Arial" w:hAnsi="Arial" w:cs="Arial"/>
        </w:rPr>
        <w:t xml:space="preserve"> </w:t>
      </w:r>
      <w:r w:rsidRPr="008E3DB8">
        <w:rPr>
          <w:rFonts w:ascii="Arial" w:hAnsi="Arial" w:cs="Arial"/>
        </w:rPr>
        <w:t>writing and signed by both parties.</w:t>
      </w:r>
    </w:p>
    <w:p w:rsidR="008E3DB8" w:rsidRPr="008E3DB8" w:rsidRDefault="008E3DB8" w:rsidP="00ED204A">
      <w:pPr>
        <w:ind w:left="720" w:hanging="720"/>
        <w:jc w:val="both"/>
        <w:rPr>
          <w:rFonts w:ascii="Arial" w:hAnsi="Arial" w:cs="Arial"/>
        </w:rPr>
      </w:pPr>
      <w:r w:rsidRPr="008E3DB8">
        <w:rPr>
          <w:rFonts w:ascii="Arial" w:hAnsi="Arial" w:cs="Arial"/>
        </w:rPr>
        <w:t>5.</w:t>
      </w:r>
      <w:r w:rsidR="004A23F7">
        <w:rPr>
          <w:rFonts w:ascii="Arial" w:hAnsi="Arial" w:cs="Arial"/>
        </w:rPr>
        <w:t>10</w:t>
      </w:r>
      <w:r w:rsidRPr="008E3DB8">
        <w:rPr>
          <w:rFonts w:ascii="Arial" w:hAnsi="Arial" w:cs="Arial"/>
        </w:rPr>
        <w:t xml:space="preserve">.6 </w:t>
      </w:r>
      <w:r w:rsidR="00ED204A">
        <w:rPr>
          <w:rFonts w:ascii="Arial" w:hAnsi="Arial" w:cs="Arial"/>
        </w:rPr>
        <w:tab/>
      </w:r>
      <w:r w:rsidRPr="008E3DB8">
        <w:rPr>
          <w:rFonts w:ascii="Arial" w:hAnsi="Arial" w:cs="Arial"/>
        </w:rPr>
        <w:t>No agreement to amend or vary a contract shall be valid and of</w:t>
      </w:r>
      <w:r w:rsidR="00ED204A">
        <w:rPr>
          <w:rFonts w:ascii="Arial" w:hAnsi="Arial" w:cs="Arial"/>
        </w:rPr>
        <w:t xml:space="preserve"> </w:t>
      </w:r>
      <w:r w:rsidRPr="008E3DB8">
        <w:rPr>
          <w:rFonts w:ascii="Arial" w:hAnsi="Arial" w:cs="Arial"/>
        </w:rPr>
        <w:t>any force unless such agreement to amend or vary is entered into</w:t>
      </w:r>
      <w:r w:rsidR="00ED204A">
        <w:rPr>
          <w:rFonts w:ascii="Arial" w:hAnsi="Arial" w:cs="Arial"/>
        </w:rPr>
        <w:t xml:space="preserve"> </w:t>
      </w:r>
      <w:r w:rsidRPr="008E3DB8">
        <w:rPr>
          <w:rFonts w:ascii="Arial" w:hAnsi="Arial" w:cs="Arial"/>
        </w:rPr>
        <w:t>in writing and signed by the contracting parties.</w:t>
      </w:r>
    </w:p>
    <w:p w:rsidR="008E3DB8" w:rsidRPr="008E3DB8" w:rsidRDefault="008E3DB8" w:rsidP="00ED204A">
      <w:pPr>
        <w:ind w:left="720" w:hanging="720"/>
        <w:jc w:val="both"/>
        <w:rPr>
          <w:rFonts w:ascii="Arial" w:hAnsi="Arial" w:cs="Arial"/>
        </w:rPr>
      </w:pPr>
      <w:r w:rsidRPr="008E3DB8">
        <w:rPr>
          <w:rFonts w:ascii="Arial" w:hAnsi="Arial" w:cs="Arial"/>
        </w:rPr>
        <w:t>5.</w:t>
      </w:r>
      <w:r w:rsidR="004A23F7">
        <w:rPr>
          <w:rFonts w:ascii="Arial" w:hAnsi="Arial" w:cs="Arial"/>
        </w:rPr>
        <w:t>10</w:t>
      </w:r>
      <w:r w:rsidRPr="008E3DB8">
        <w:rPr>
          <w:rFonts w:ascii="Arial" w:hAnsi="Arial" w:cs="Arial"/>
        </w:rPr>
        <w:t xml:space="preserve">.7 </w:t>
      </w:r>
      <w:r w:rsidR="00ED204A">
        <w:rPr>
          <w:rFonts w:ascii="Arial" w:hAnsi="Arial" w:cs="Arial"/>
        </w:rPr>
        <w:tab/>
      </w:r>
      <w:r w:rsidRPr="008E3DB8">
        <w:rPr>
          <w:rFonts w:ascii="Arial" w:hAnsi="Arial" w:cs="Arial"/>
        </w:rPr>
        <w:t>When an amendment has a budgetary implication for a term</w:t>
      </w:r>
      <w:r w:rsidR="00ED204A">
        <w:rPr>
          <w:rFonts w:ascii="Arial" w:hAnsi="Arial" w:cs="Arial"/>
        </w:rPr>
        <w:t xml:space="preserve"> </w:t>
      </w:r>
      <w:r w:rsidRPr="008E3DB8">
        <w:rPr>
          <w:rFonts w:ascii="Arial" w:hAnsi="Arial" w:cs="Arial"/>
        </w:rPr>
        <w:t>longer than 3 (three) years, section 33 of the MFMA will apply to</w:t>
      </w:r>
      <w:r w:rsidR="00ED204A">
        <w:rPr>
          <w:rFonts w:ascii="Arial" w:hAnsi="Arial" w:cs="Arial"/>
        </w:rPr>
        <w:t xml:space="preserve"> </w:t>
      </w:r>
      <w:r w:rsidR="00EB65A6">
        <w:rPr>
          <w:rFonts w:ascii="Arial" w:hAnsi="Arial" w:cs="Arial"/>
        </w:rPr>
        <w:t>such an</w:t>
      </w:r>
      <w:r w:rsidRPr="008E3DB8">
        <w:rPr>
          <w:rFonts w:ascii="Arial" w:hAnsi="Arial" w:cs="Arial"/>
        </w:rPr>
        <w:t xml:space="preserve"> amendment.</w:t>
      </w:r>
    </w:p>
    <w:p w:rsidR="00ED204A" w:rsidRDefault="00ED204A" w:rsidP="008E3DB8">
      <w:pPr>
        <w:jc w:val="both"/>
        <w:rPr>
          <w:rFonts w:ascii="Arial" w:hAnsi="Arial" w:cs="Arial"/>
        </w:rPr>
      </w:pPr>
    </w:p>
    <w:p w:rsidR="008E3DB8" w:rsidRPr="007E57B4" w:rsidRDefault="008E3DB8" w:rsidP="008E3DB8">
      <w:pPr>
        <w:jc w:val="both"/>
        <w:rPr>
          <w:rFonts w:ascii="Arial" w:hAnsi="Arial" w:cs="Arial"/>
          <w:b/>
        </w:rPr>
      </w:pPr>
      <w:r w:rsidRPr="007E57B4">
        <w:rPr>
          <w:rFonts w:ascii="Arial" w:hAnsi="Arial" w:cs="Arial"/>
          <w:b/>
        </w:rPr>
        <w:t>6. MAINTENANCE AND CONTRACT ADMINISTRATION</w:t>
      </w:r>
    </w:p>
    <w:p w:rsidR="008E3DB8" w:rsidRPr="008E3DB8" w:rsidRDefault="00ED204A" w:rsidP="00ED204A">
      <w:pPr>
        <w:ind w:left="720" w:hanging="720"/>
        <w:jc w:val="both"/>
        <w:rPr>
          <w:rFonts w:ascii="Arial" w:hAnsi="Arial" w:cs="Arial"/>
        </w:rPr>
      </w:pPr>
      <w:r>
        <w:rPr>
          <w:rFonts w:ascii="Arial" w:hAnsi="Arial" w:cs="Arial"/>
        </w:rPr>
        <w:t>6.1</w:t>
      </w:r>
      <w:r>
        <w:rPr>
          <w:rFonts w:ascii="Arial" w:hAnsi="Arial" w:cs="Arial"/>
        </w:rPr>
        <w:tab/>
      </w:r>
      <w:r w:rsidR="008E3DB8" w:rsidRPr="008E3DB8">
        <w:rPr>
          <w:rFonts w:ascii="Arial" w:hAnsi="Arial" w:cs="Arial"/>
        </w:rPr>
        <w:t>Contract administration includes all administrative duties associated with</w:t>
      </w:r>
      <w:r>
        <w:rPr>
          <w:rFonts w:ascii="Arial" w:hAnsi="Arial" w:cs="Arial"/>
        </w:rPr>
        <w:t xml:space="preserve"> </w:t>
      </w:r>
      <w:r w:rsidR="008E3DB8" w:rsidRPr="008E3DB8">
        <w:rPr>
          <w:rFonts w:ascii="Arial" w:hAnsi="Arial" w:cs="Arial"/>
        </w:rPr>
        <w:t>a contract once it is implemented.</w:t>
      </w:r>
    </w:p>
    <w:p w:rsidR="008E3DB8" w:rsidRPr="008E3DB8" w:rsidRDefault="008E3DB8" w:rsidP="00ED204A">
      <w:pPr>
        <w:ind w:left="720" w:hanging="720"/>
        <w:jc w:val="both"/>
        <w:rPr>
          <w:rFonts w:ascii="Arial" w:hAnsi="Arial" w:cs="Arial"/>
        </w:rPr>
      </w:pPr>
      <w:r w:rsidRPr="008E3DB8">
        <w:rPr>
          <w:rFonts w:ascii="Arial" w:hAnsi="Arial" w:cs="Arial"/>
        </w:rPr>
        <w:t xml:space="preserve">6.2 </w:t>
      </w:r>
      <w:r w:rsidR="00ED204A">
        <w:rPr>
          <w:rFonts w:ascii="Arial" w:hAnsi="Arial" w:cs="Arial"/>
        </w:rPr>
        <w:tab/>
      </w:r>
      <w:r w:rsidRPr="008E3DB8">
        <w:rPr>
          <w:rFonts w:ascii="Arial" w:hAnsi="Arial" w:cs="Arial"/>
        </w:rPr>
        <w:t>No rights in terms of an awarded contract will accrue before the appeal</w:t>
      </w:r>
      <w:r w:rsidR="00ED204A">
        <w:rPr>
          <w:rFonts w:ascii="Arial" w:hAnsi="Arial" w:cs="Arial"/>
        </w:rPr>
        <w:t xml:space="preserve"> </w:t>
      </w:r>
      <w:r w:rsidRPr="008E3DB8">
        <w:rPr>
          <w:rFonts w:ascii="Arial" w:hAnsi="Arial" w:cs="Arial"/>
        </w:rPr>
        <w:t>period and/or appeal has been finali</w:t>
      </w:r>
      <w:r w:rsidR="00ED204A">
        <w:rPr>
          <w:rFonts w:ascii="Arial" w:hAnsi="Arial" w:cs="Arial"/>
        </w:rPr>
        <w:t>z</w:t>
      </w:r>
      <w:r w:rsidRPr="008E3DB8">
        <w:rPr>
          <w:rFonts w:ascii="Arial" w:hAnsi="Arial" w:cs="Arial"/>
        </w:rPr>
        <w:t>ed.</w:t>
      </w:r>
    </w:p>
    <w:p w:rsidR="008E3DB8" w:rsidRPr="008E3DB8" w:rsidRDefault="008E3DB8" w:rsidP="00ED204A">
      <w:pPr>
        <w:ind w:left="720" w:hanging="720"/>
        <w:jc w:val="both"/>
        <w:rPr>
          <w:rFonts w:ascii="Arial" w:hAnsi="Arial" w:cs="Arial"/>
        </w:rPr>
      </w:pPr>
      <w:r w:rsidRPr="008E3DB8">
        <w:rPr>
          <w:rFonts w:ascii="Arial" w:hAnsi="Arial" w:cs="Arial"/>
        </w:rPr>
        <w:lastRenderedPageBreak/>
        <w:t xml:space="preserve">6.3 </w:t>
      </w:r>
      <w:r w:rsidR="00ED204A">
        <w:rPr>
          <w:rFonts w:ascii="Arial" w:hAnsi="Arial" w:cs="Arial"/>
        </w:rPr>
        <w:tab/>
      </w:r>
      <w:r w:rsidRPr="008E3DB8">
        <w:rPr>
          <w:rFonts w:ascii="Arial" w:hAnsi="Arial" w:cs="Arial"/>
        </w:rPr>
        <w:t>The contract should be signed by all parties concerned (The relevant</w:t>
      </w:r>
      <w:r w:rsidR="00ED204A">
        <w:rPr>
          <w:rFonts w:ascii="Arial" w:hAnsi="Arial" w:cs="Arial"/>
        </w:rPr>
        <w:t xml:space="preserve"> </w:t>
      </w:r>
      <w:r w:rsidRPr="008E3DB8">
        <w:rPr>
          <w:rFonts w:ascii="Arial" w:hAnsi="Arial" w:cs="Arial"/>
        </w:rPr>
        <w:t>official should also ensure that the suppliers have the delegated powers</w:t>
      </w:r>
      <w:r w:rsidR="00ED204A">
        <w:rPr>
          <w:rFonts w:ascii="Arial" w:hAnsi="Arial" w:cs="Arial"/>
        </w:rPr>
        <w:t xml:space="preserve"> </w:t>
      </w:r>
      <w:r w:rsidRPr="008E3DB8">
        <w:rPr>
          <w:rFonts w:ascii="Arial" w:hAnsi="Arial" w:cs="Arial"/>
        </w:rPr>
        <w:t>to sign and amend the contractual agreement).</w:t>
      </w:r>
    </w:p>
    <w:p w:rsidR="008E3DB8" w:rsidRPr="008E3DB8" w:rsidRDefault="008E3DB8" w:rsidP="000B3D4C">
      <w:pPr>
        <w:ind w:left="720" w:hanging="720"/>
        <w:jc w:val="both"/>
        <w:rPr>
          <w:rFonts w:ascii="Arial" w:hAnsi="Arial" w:cs="Arial"/>
        </w:rPr>
      </w:pPr>
      <w:r w:rsidRPr="008E3DB8">
        <w:rPr>
          <w:rFonts w:ascii="Arial" w:hAnsi="Arial" w:cs="Arial"/>
        </w:rPr>
        <w:t xml:space="preserve">6.4 </w:t>
      </w:r>
      <w:r w:rsidR="00ED204A">
        <w:rPr>
          <w:rFonts w:ascii="Arial" w:hAnsi="Arial" w:cs="Arial"/>
        </w:rPr>
        <w:tab/>
      </w:r>
      <w:r w:rsidRPr="008E3DB8">
        <w:rPr>
          <w:rFonts w:ascii="Arial" w:hAnsi="Arial" w:cs="Arial"/>
        </w:rPr>
        <w:t>The contract will only be enforceable after all the signatures of the</w:t>
      </w:r>
      <w:r w:rsidR="00ED204A">
        <w:rPr>
          <w:rFonts w:ascii="Arial" w:hAnsi="Arial" w:cs="Arial"/>
        </w:rPr>
        <w:t xml:space="preserve"> </w:t>
      </w:r>
      <w:r w:rsidRPr="008E3DB8">
        <w:rPr>
          <w:rFonts w:ascii="Arial" w:hAnsi="Arial" w:cs="Arial"/>
        </w:rPr>
        <w:t>relevant parties are documented. (Signatures must include the initial on</w:t>
      </w:r>
      <w:r w:rsidR="000B3D4C">
        <w:rPr>
          <w:rFonts w:ascii="Arial" w:hAnsi="Arial" w:cs="Arial"/>
        </w:rPr>
        <w:t xml:space="preserve"> </w:t>
      </w:r>
      <w:r w:rsidRPr="008E3DB8">
        <w:rPr>
          <w:rFonts w:ascii="Arial" w:hAnsi="Arial" w:cs="Arial"/>
        </w:rPr>
        <w:t>all pages by delegated persons and witnesses).</w:t>
      </w:r>
    </w:p>
    <w:p w:rsidR="008E3DB8" w:rsidRPr="008E3DB8" w:rsidRDefault="008E3DB8" w:rsidP="000B3D4C">
      <w:pPr>
        <w:ind w:left="720" w:hanging="720"/>
        <w:jc w:val="both"/>
        <w:rPr>
          <w:rFonts w:ascii="Arial" w:hAnsi="Arial" w:cs="Arial"/>
        </w:rPr>
      </w:pPr>
      <w:r w:rsidRPr="008E3DB8">
        <w:rPr>
          <w:rFonts w:ascii="Arial" w:hAnsi="Arial" w:cs="Arial"/>
        </w:rPr>
        <w:t xml:space="preserve">6.5 </w:t>
      </w:r>
      <w:r w:rsidR="000B3D4C">
        <w:rPr>
          <w:rFonts w:ascii="Arial" w:hAnsi="Arial" w:cs="Arial"/>
        </w:rPr>
        <w:tab/>
      </w:r>
      <w:r w:rsidRPr="008E3DB8">
        <w:rPr>
          <w:rFonts w:ascii="Arial" w:hAnsi="Arial" w:cs="Arial"/>
        </w:rPr>
        <w:t>A signed service level agreement (if applicable) must be compiled and</w:t>
      </w:r>
      <w:r w:rsidR="000B3D4C">
        <w:rPr>
          <w:rFonts w:ascii="Arial" w:hAnsi="Arial" w:cs="Arial"/>
        </w:rPr>
        <w:t xml:space="preserve"> </w:t>
      </w:r>
      <w:r w:rsidRPr="008E3DB8">
        <w:rPr>
          <w:rFonts w:ascii="Arial" w:hAnsi="Arial" w:cs="Arial"/>
        </w:rPr>
        <w:t>signed which will incorporate all the relevant sections of the tender</w:t>
      </w:r>
      <w:r w:rsidR="000B3D4C">
        <w:rPr>
          <w:rFonts w:ascii="Arial" w:hAnsi="Arial" w:cs="Arial"/>
        </w:rPr>
        <w:t xml:space="preserve"> </w:t>
      </w:r>
      <w:r w:rsidRPr="008E3DB8">
        <w:rPr>
          <w:rFonts w:ascii="Arial" w:hAnsi="Arial" w:cs="Arial"/>
        </w:rPr>
        <w:t>documentation.</w:t>
      </w:r>
    </w:p>
    <w:p w:rsidR="008E3DB8" w:rsidRPr="008E3DB8" w:rsidRDefault="008E3DB8" w:rsidP="008E3DB8">
      <w:pPr>
        <w:jc w:val="both"/>
        <w:rPr>
          <w:rFonts w:ascii="Arial" w:hAnsi="Arial" w:cs="Arial"/>
        </w:rPr>
      </w:pPr>
      <w:r w:rsidRPr="008E3DB8">
        <w:rPr>
          <w:rFonts w:ascii="Arial" w:hAnsi="Arial" w:cs="Arial"/>
        </w:rPr>
        <w:t xml:space="preserve">6.6 </w:t>
      </w:r>
      <w:r w:rsidR="000B3D4C">
        <w:rPr>
          <w:rFonts w:ascii="Arial" w:hAnsi="Arial" w:cs="Arial"/>
        </w:rPr>
        <w:tab/>
      </w:r>
      <w:r w:rsidRPr="008E3DB8">
        <w:rPr>
          <w:rFonts w:ascii="Arial" w:hAnsi="Arial" w:cs="Arial"/>
        </w:rPr>
        <w:t>All once-off purchases shall have a specified end delivery date.</w:t>
      </w:r>
    </w:p>
    <w:p w:rsidR="000B3D4C" w:rsidRDefault="000B3D4C" w:rsidP="008E3DB8">
      <w:pPr>
        <w:jc w:val="both"/>
        <w:rPr>
          <w:rFonts w:ascii="Arial" w:hAnsi="Arial" w:cs="Arial"/>
        </w:rPr>
      </w:pPr>
    </w:p>
    <w:p w:rsidR="008E3DB8" w:rsidRPr="007E57B4" w:rsidRDefault="008E3DB8" w:rsidP="008E3DB8">
      <w:pPr>
        <w:jc w:val="both"/>
        <w:rPr>
          <w:rFonts w:ascii="Arial" w:hAnsi="Arial" w:cs="Arial"/>
          <w:b/>
        </w:rPr>
      </w:pPr>
      <w:r w:rsidRPr="007E57B4">
        <w:rPr>
          <w:rFonts w:ascii="Arial" w:hAnsi="Arial" w:cs="Arial"/>
          <w:b/>
        </w:rPr>
        <w:t>7. ROLES AND RESPONSIBILITIES OF OFFICIALS:</w:t>
      </w:r>
    </w:p>
    <w:p w:rsidR="008E3DB8" w:rsidRPr="007E57B4" w:rsidRDefault="000B3D4C" w:rsidP="00793811">
      <w:pPr>
        <w:jc w:val="both"/>
        <w:rPr>
          <w:rFonts w:ascii="Arial" w:hAnsi="Arial" w:cs="Arial"/>
          <w:b/>
        </w:rPr>
      </w:pPr>
      <w:r w:rsidRPr="007E57B4">
        <w:rPr>
          <w:rFonts w:ascii="Arial" w:hAnsi="Arial" w:cs="Arial"/>
          <w:b/>
        </w:rPr>
        <w:t>7.1</w:t>
      </w:r>
      <w:r w:rsidRPr="007E57B4">
        <w:rPr>
          <w:rFonts w:ascii="Arial" w:hAnsi="Arial" w:cs="Arial"/>
          <w:b/>
        </w:rPr>
        <w:tab/>
      </w:r>
      <w:r w:rsidR="008E3DB8" w:rsidRPr="007E57B4">
        <w:rPr>
          <w:rFonts w:ascii="Arial" w:hAnsi="Arial" w:cs="Arial"/>
          <w:b/>
        </w:rPr>
        <w:t>Contra</w:t>
      </w:r>
      <w:r w:rsidR="00793811" w:rsidRPr="007E57B4">
        <w:rPr>
          <w:rFonts w:ascii="Arial" w:hAnsi="Arial" w:cs="Arial"/>
          <w:b/>
        </w:rPr>
        <w:t>ct Manager</w:t>
      </w:r>
    </w:p>
    <w:p w:rsidR="00793811" w:rsidRPr="00793811" w:rsidRDefault="00793811" w:rsidP="00793811">
      <w:pPr>
        <w:jc w:val="both"/>
        <w:rPr>
          <w:rFonts w:ascii="Arial" w:hAnsi="Arial" w:cs="Arial"/>
        </w:rPr>
      </w:pPr>
      <w:r>
        <w:rPr>
          <w:rFonts w:ascii="Arial" w:hAnsi="Arial" w:cs="Arial"/>
        </w:rPr>
        <w:t xml:space="preserve">7.1.1 </w:t>
      </w:r>
      <w:r w:rsidRPr="00793811">
        <w:rPr>
          <w:rFonts w:ascii="Arial" w:hAnsi="Arial" w:cs="Arial"/>
        </w:rPr>
        <w:t xml:space="preserve">The Contract Manager </w:t>
      </w:r>
      <w:r w:rsidR="00CD6F4D">
        <w:rPr>
          <w:rFonts w:ascii="Arial" w:hAnsi="Arial" w:cs="Arial"/>
        </w:rPr>
        <w:t>is</w:t>
      </w:r>
      <w:r w:rsidRPr="00793811">
        <w:rPr>
          <w:rFonts w:ascii="Arial" w:hAnsi="Arial" w:cs="Arial"/>
        </w:rPr>
        <w:t xml:space="preserve"> tasked with the following:</w:t>
      </w:r>
    </w:p>
    <w:p w:rsidR="00793811" w:rsidRPr="00793811" w:rsidRDefault="00793811" w:rsidP="00793811">
      <w:pPr>
        <w:ind w:firstLine="720"/>
        <w:jc w:val="both"/>
        <w:rPr>
          <w:rFonts w:ascii="Arial" w:hAnsi="Arial" w:cs="Arial"/>
        </w:rPr>
      </w:pPr>
      <w:r>
        <w:rPr>
          <w:rFonts w:ascii="Arial" w:hAnsi="Arial" w:cs="Arial"/>
        </w:rPr>
        <w:t>7.1.1.1</w:t>
      </w:r>
      <w:r>
        <w:rPr>
          <w:rFonts w:ascii="Arial" w:hAnsi="Arial" w:cs="Arial"/>
        </w:rPr>
        <w:tab/>
      </w:r>
      <w:r w:rsidRPr="00793811">
        <w:rPr>
          <w:rFonts w:ascii="Arial" w:hAnsi="Arial" w:cs="Arial"/>
        </w:rPr>
        <w:t>Establish procedures and guidelines for managing all contracts.</w:t>
      </w:r>
    </w:p>
    <w:p w:rsidR="00793811" w:rsidRDefault="00793811" w:rsidP="00793811">
      <w:pPr>
        <w:ind w:firstLine="720"/>
        <w:jc w:val="both"/>
        <w:rPr>
          <w:rFonts w:ascii="Arial" w:hAnsi="Arial" w:cs="Arial"/>
        </w:rPr>
      </w:pPr>
      <w:r>
        <w:rPr>
          <w:rFonts w:ascii="Arial" w:hAnsi="Arial" w:cs="Arial"/>
        </w:rPr>
        <w:t>7.1.1.2</w:t>
      </w:r>
      <w:r>
        <w:rPr>
          <w:rFonts w:ascii="Arial" w:hAnsi="Arial" w:cs="Arial"/>
        </w:rPr>
        <w:tab/>
      </w:r>
      <w:r w:rsidRPr="00793811">
        <w:rPr>
          <w:rFonts w:ascii="Arial" w:hAnsi="Arial" w:cs="Arial"/>
        </w:rPr>
        <w:t>Authorize payments consistent with the contract terms and conditions of payment.</w:t>
      </w:r>
    </w:p>
    <w:p w:rsidR="00793811" w:rsidRPr="00793811" w:rsidRDefault="00793811" w:rsidP="00793811">
      <w:pPr>
        <w:ind w:firstLine="720"/>
        <w:jc w:val="both"/>
        <w:rPr>
          <w:rFonts w:ascii="Arial" w:hAnsi="Arial" w:cs="Arial"/>
        </w:rPr>
      </w:pPr>
      <w:r>
        <w:rPr>
          <w:rFonts w:ascii="Arial" w:hAnsi="Arial" w:cs="Arial"/>
        </w:rPr>
        <w:t>7.1.1.3</w:t>
      </w:r>
      <w:r>
        <w:rPr>
          <w:rFonts w:ascii="Arial" w:hAnsi="Arial" w:cs="Arial"/>
        </w:rPr>
        <w:tab/>
      </w:r>
      <w:r w:rsidRPr="00793811">
        <w:rPr>
          <w:rFonts w:ascii="Arial" w:hAnsi="Arial" w:cs="Arial"/>
        </w:rPr>
        <w:t>Manage risks and resolve disputes in a timely manner.</w:t>
      </w:r>
    </w:p>
    <w:p w:rsidR="00793811" w:rsidRPr="00793811" w:rsidRDefault="00793811" w:rsidP="00793811">
      <w:pPr>
        <w:ind w:firstLine="720"/>
        <w:jc w:val="both"/>
        <w:rPr>
          <w:rFonts w:ascii="Arial" w:hAnsi="Arial" w:cs="Arial"/>
        </w:rPr>
      </w:pPr>
      <w:r>
        <w:rPr>
          <w:rFonts w:ascii="Arial" w:hAnsi="Arial" w:cs="Arial"/>
        </w:rPr>
        <w:t>7.1.1.4</w:t>
      </w:r>
      <w:r>
        <w:rPr>
          <w:rFonts w:ascii="Arial" w:hAnsi="Arial" w:cs="Arial"/>
        </w:rPr>
        <w:tab/>
      </w:r>
      <w:r w:rsidRPr="00793811">
        <w:rPr>
          <w:rFonts w:ascii="Arial" w:hAnsi="Arial" w:cs="Arial"/>
        </w:rPr>
        <w:t>Maintain appropriate records.</w:t>
      </w:r>
    </w:p>
    <w:p w:rsidR="00793811" w:rsidRPr="00793811" w:rsidRDefault="00793811" w:rsidP="00793811">
      <w:pPr>
        <w:ind w:firstLine="720"/>
        <w:jc w:val="both"/>
        <w:rPr>
          <w:rFonts w:ascii="Arial" w:hAnsi="Arial" w:cs="Arial"/>
        </w:rPr>
      </w:pPr>
      <w:r>
        <w:rPr>
          <w:rFonts w:ascii="Arial" w:hAnsi="Arial" w:cs="Arial"/>
        </w:rPr>
        <w:t>7.1.1.5</w:t>
      </w:r>
      <w:r>
        <w:rPr>
          <w:rFonts w:ascii="Arial" w:hAnsi="Arial" w:cs="Arial"/>
        </w:rPr>
        <w:tab/>
      </w:r>
      <w:r w:rsidRPr="00793811">
        <w:rPr>
          <w:rFonts w:ascii="Arial" w:hAnsi="Arial" w:cs="Arial"/>
        </w:rPr>
        <w:t>Monitor p</w:t>
      </w:r>
      <w:r>
        <w:rPr>
          <w:rFonts w:ascii="Arial" w:hAnsi="Arial" w:cs="Arial"/>
        </w:rPr>
        <w:t>erformance data and address non-per</w:t>
      </w:r>
      <w:r w:rsidRPr="00793811">
        <w:rPr>
          <w:rFonts w:ascii="Arial" w:hAnsi="Arial" w:cs="Arial"/>
        </w:rPr>
        <w:t>formance.</w:t>
      </w:r>
    </w:p>
    <w:p w:rsidR="00793811" w:rsidRPr="00793811" w:rsidRDefault="00793811" w:rsidP="00793811">
      <w:pPr>
        <w:ind w:firstLine="720"/>
        <w:jc w:val="both"/>
        <w:rPr>
          <w:rFonts w:ascii="Arial" w:hAnsi="Arial" w:cs="Arial"/>
        </w:rPr>
      </w:pPr>
      <w:r>
        <w:rPr>
          <w:rFonts w:ascii="Arial" w:hAnsi="Arial" w:cs="Arial"/>
        </w:rPr>
        <w:t>7.1.1.6</w:t>
      </w:r>
      <w:r>
        <w:rPr>
          <w:rFonts w:ascii="Arial" w:hAnsi="Arial" w:cs="Arial"/>
        </w:rPr>
        <w:tab/>
      </w:r>
      <w:r w:rsidRPr="00793811">
        <w:rPr>
          <w:rFonts w:ascii="Arial" w:hAnsi="Arial" w:cs="Arial"/>
        </w:rPr>
        <w:t>Be the first line of dispute resolution.</w:t>
      </w:r>
    </w:p>
    <w:p w:rsidR="00793811" w:rsidRPr="008E3DB8" w:rsidRDefault="00793811" w:rsidP="00793811">
      <w:pPr>
        <w:ind w:firstLine="720"/>
        <w:jc w:val="both"/>
        <w:rPr>
          <w:rFonts w:ascii="Arial" w:hAnsi="Arial" w:cs="Arial"/>
        </w:rPr>
      </w:pPr>
      <w:r>
        <w:rPr>
          <w:rFonts w:ascii="Arial" w:hAnsi="Arial" w:cs="Arial"/>
        </w:rPr>
        <w:t>7.1.1.7</w:t>
      </w:r>
      <w:r>
        <w:rPr>
          <w:rFonts w:ascii="Arial" w:hAnsi="Arial" w:cs="Arial"/>
        </w:rPr>
        <w:tab/>
      </w:r>
      <w:r w:rsidRPr="00793811">
        <w:rPr>
          <w:rFonts w:ascii="Arial" w:hAnsi="Arial" w:cs="Arial"/>
        </w:rPr>
        <w:t>Receive and consider performance reports from the service provider.</w:t>
      </w:r>
    </w:p>
    <w:p w:rsidR="000B3D4C" w:rsidRDefault="000B3D4C" w:rsidP="008E3DB8">
      <w:pPr>
        <w:jc w:val="both"/>
        <w:rPr>
          <w:rFonts w:ascii="Arial" w:hAnsi="Arial" w:cs="Arial"/>
        </w:rPr>
      </w:pPr>
    </w:p>
    <w:p w:rsidR="008E3DB8" w:rsidRPr="007E57B4" w:rsidRDefault="008E3DB8" w:rsidP="008E3DB8">
      <w:pPr>
        <w:jc w:val="both"/>
        <w:rPr>
          <w:rFonts w:ascii="Arial" w:hAnsi="Arial" w:cs="Arial"/>
          <w:b/>
        </w:rPr>
      </w:pPr>
      <w:r w:rsidRPr="007E57B4">
        <w:rPr>
          <w:rFonts w:ascii="Arial" w:hAnsi="Arial" w:cs="Arial"/>
          <w:b/>
        </w:rPr>
        <w:t xml:space="preserve">7.2 </w:t>
      </w:r>
      <w:r w:rsidR="000B3D4C" w:rsidRPr="007E57B4">
        <w:rPr>
          <w:rFonts w:ascii="Arial" w:hAnsi="Arial" w:cs="Arial"/>
          <w:b/>
        </w:rPr>
        <w:tab/>
      </w:r>
      <w:r w:rsidRPr="007E57B4">
        <w:rPr>
          <w:rFonts w:ascii="Arial" w:hAnsi="Arial" w:cs="Arial"/>
          <w:b/>
        </w:rPr>
        <w:t>Co</w:t>
      </w:r>
      <w:r w:rsidR="00D61B22" w:rsidRPr="007E57B4">
        <w:rPr>
          <w:rFonts w:ascii="Arial" w:hAnsi="Arial" w:cs="Arial"/>
          <w:b/>
        </w:rPr>
        <w:t>ntract Administrator</w:t>
      </w:r>
    </w:p>
    <w:p w:rsidR="00D61B22" w:rsidRPr="00D61B22" w:rsidRDefault="008E3DB8" w:rsidP="00D61B22">
      <w:pPr>
        <w:jc w:val="both"/>
        <w:rPr>
          <w:rFonts w:ascii="Arial" w:hAnsi="Arial" w:cs="Arial"/>
        </w:rPr>
      </w:pPr>
      <w:r w:rsidRPr="008E3DB8">
        <w:rPr>
          <w:rFonts w:ascii="Arial" w:hAnsi="Arial" w:cs="Arial"/>
        </w:rPr>
        <w:t xml:space="preserve">7.2.1 </w:t>
      </w:r>
      <w:r w:rsidR="000B3D4C">
        <w:rPr>
          <w:rFonts w:ascii="Arial" w:hAnsi="Arial" w:cs="Arial"/>
        </w:rPr>
        <w:tab/>
      </w:r>
      <w:r w:rsidR="00D61B22" w:rsidRPr="00D61B22">
        <w:rPr>
          <w:rFonts w:ascii="Arial" w:hAnsi="Arial" w:cs="Arial"/>
        </w:rPr>
        <w:t xml:space="preserve">The contract administrator </w:t>
      </w:r>
      <w:r w:rsidR="00D61B22">
        <w:rPr>
          <w:rFonts w:ascii="Arial" w:hAnsi="Arial" w:cs="Arial"/>
        </w:rPr>
        <w:t>is</w:t>
      </w:r>
      <w:r w:rsidR="00D61B22" w:rsidRPr="00D61B22">
        <w:rPr>
          <w:rFonts w:ascii="Arial" w:hAnsi="Arial" w:cs="Arial"/>
        </w:rPr>
        <w:t xml:space="preserve"> tasked with the following:</w:t>
      </w:r>
    </w:p>
    <w:p w:rsidR="00D61B22" w:rsidRPr="00D61B22" w:rsidRDefault="00D61B22" w:rsidP="00D61B22">
      <w:pPr>
        <w:ind w:left="1440" w:hanging="720"/>
        <w:jc w:val="both"/>
        <w:rPr>
          <w:rFonts w:ascii="Arial" w:hAnsi="Arial" w:cs="Arial"/>
        </w:rPr>
      </w:pPr>
      <w:r>
        <w:rPr>
          <w:rFonts w:ascii="Arial" w:hAnsi="Arial" w:cs="Arial"/>
        </w:rPr>
        <w:t>7.2.1.1</w:t>
      </w:r>
      <w:r>
        <w:rPr>
          <w:rFonts w:ascii="Arial" w:hAnsi="Arial" w:cs="Arial"/>
        </w:rPr>
        <w:tab/>
      </w:r>
      <w:r w:rsidRPr="00D61B22">
        <w:rPr>
          <w:rFonts w:ascii="Arial" w:hAnsi="Arial" w:cs="Arial"/>
        </w:rPr>
        <w:t>Keep all contract records, including bid documents, letters of awards, purchase orders, signed contract documents and amendments or variations to the contract.</w:t>
      </w:r>
    </w:p>
    <w:p w:rsidR="00D61B22" w:rsidRPr="00D61B22" w:rsidRDefault="00D61B22" w:rsidP="00D61B22">
      <w:pPr>
        <w:ind w:firstLine="720"/>
        <w:jc w:val="both"/>
        <w:rPr>
          <w:rFonts w:ascii="Arial" w:hAnsi="Arial" w:cs="Arial"/>
        </w:rPr>
      </w:pPr>
      <w:r>
        <w:rPr>
          <w:rFonts w:ascii="Arial" w:hAnsi="Arial" w:cs="Arial"/>
        </w:rPr>
        <w:t>7.2.1.2</w:t>
      </w:r>
      <w:r>
        <w:rPr>
          <w:rFonts w:ascii="Arial" w:hAnsi="Arial" w:cs="Arial"/>
        </w:rPr>
        <w:tab/>
      </w:r>
      <w:r w:rsidRPr="00D61B22">
        <w:rPr>
          <w:rFonts w:ascii="Arial" w:hAnsi="Arial" w:cs="Arial"/>
        </w:rPr>
        <w:t>Create and maintain the contract registers.</w:t>
      </w:r>
    </w:p>
    <w:p w:rsidR="00D61B22" w:rsidRPr="00D61B22" w:rsidRDefault="00D61B22" w:rsidP="00D61B22">
      <w:pPr>
        <w:ind w:left="1440" w:hanging="720"/>
        <w:jc w:val="both"/>
        <w:rPr>
          <w:rFonts w:ascii="Arial" w:hAnsi="Arial" w:cs="Arial"/>
        </w:rPr>
      </w:pPr>
      <w:r>
        <w:rPr>
          <w:rFonts w:ascii="Arial" w:hAnsi="Arial" w:cs="Arial"/>
        </w:rPr>
        <w:t>7.2.1.3</w:t>
      </w:r>
      <w:r>
        <w:rPr>
          <w:rFonts w:ascii="Arial" w:hAnsi="Arial" w:cs="Arial"/>
        </w:rPr>
        <w:tab/>
      </w:r>
      <w:r w:rsidRPr="00D61B22">
        <w:rPr>
          <w:rFonts w:ascii="Arial" w:hAnsi="Arial" w:cs="Arial"/>
        </w:rPr>
        <w:t>Manage contract amendments and variations – including scope variations, extension of contract periods, renewal and others.</w:t>
      </w:r>
    </w:p>
    <w:p w:rsidR="00D61B22" w:rsidRPr="00D61B22" w:rsidRDefault="00D61B22" w:rsidP="00D61B22">
      <w:pPr>
        <w:ind w:firstLine="720"/>
        <w:jc w:val="both"/>
        <w:rPr>
          <w:rFonts w:ascii="Arial" w:hAnsi="Arial" w:cs="Arial"/>
        </w:rPr>
      </w:pPr>
      <w:r>
        <w:rPr>
          <w:rFonts w:ascii="Arial" w:hAnsi="Arial" w:cs="Arial"/>
        </w:rPr>
        <w:t>7.2.1.4</w:t>
      </w:r>
      <w:r>
        <w:rPr>
          <w:rFonts w:ascii="Arial" w:hAnsi="Arial" w:cs="Arial"/>
        </w:rPr>
        <w:tab/>
      </w:r>
      <w:r w:rsidRPr="00D61B22">
        <w:rPr>
          <w:rFonts w:ascii="Arial" w:hAnsi="Arial" w:cs="Arial"/>
        </w:rPr>
        <w:t>Institute penalties and issue warning letters to non-performing service providers.</w:t>
      </w:r>
    </w:p>
    <w:p w:rsidR="00D61B22" w:rsidRPr="00D61B22" w:rsidRDefault="00D61B22" w:rsidP="00D61B22">
      <w:pPr>
        <w:ind w:left="1440" w:hanging="720"/>
        <w:jc w:val="both"/>
        <w:rPr>
          <w:rFonts w:ascii="Arial" w:hAnsi="Arial" w:cs="Arial"/>
        </w:rPr>
      </w:pPr>
      <w:r>
        <w:rPr>
          <w:rFonts w:ascii="Arial" w:hAnsi="Arial" w:cs="Arial"/>
        </w:rPr>
        <w:t>7.2.1.5</w:t>
      </w:r>
      <w:r>
        <w:rPr>
          <w:rFonts w:ascii="Arial" w:hAnsi="Arial" w:cs="Arial"/>
        </w:rPr>
        <w:tab/>
      </w:r>
      <w:r w:rsidRPr="00D61B22">
        <w:rPr>
          <w:rFonts w:ascii="Arial" w:hAnsi="Arial" w:cs="Arial"/>
        </w:rPr>
        <w:t>Recommend the processing of payments after verifying performance with Contract Manager.</w:t>
      </w:r>
    </w:p>
    <w:p w:rsidR="00D61B22" w:rsidRPr="00D61B22" w:rsidRDefault="00D61B22" w:rsidP="00D61B22">
      <w:pPr>
        <w:ind w:firstLine="720"/>
        <w:jc w:val="both"/>
        <w:rPr>
          <w:rFonts w:ascii="Arial" w:hAnsi="Arial" w:cs="Arial"/>
        </w:rPr>
      </w:pPr>
      <w:r>
        <w:rPr>
          <w:rFonts w:ascii="Arial" w:hAnsi="Arial" w:cs="Arial"/>
        </w:rPr>
        <w:t>7.2.1.6</w:t>
      </w:r>
      <w:r>
        <w:rPr>
          <w:rFonts w:ascii="Arial" w:hAnsi="Arial" w:cs="Arial"/>
        </w:rPr>
        <w:tab/>
      </w:r>
      <w:r w:rsidRPr="00D61B22">
        <w:rPr>
          <w:rFonts w:ascii="Arial" w:hAnsi="Arial" w:cs="Arial"/>
        </w:rPr>
        <w:t>Conduct regular legal and financial reviews of contracts.</w:t>
      </w:r>
    </w:p>
    <w:p w:rsidR="008E3DB8" w:rsidRPr="008E3DB8" w:rsidRDefault="00D61B22" w:rsidP="00D61B22">
      <w:pPr>
        <w:ind w:firstLine="720"/>
        <w:jc w:val="both"/>
        <w:rPr>
          <w:rFonts w:ascii="Arial" w:hAnsi="Arial" w:cs="Arial"/>
        </w:rPr>
      </w:pPr>
      <w:r>
        <w:rPr>
          <w:rFonts w:ascii="Arial" w:hAnsi="Arial" w:cs="Arial"/>
        </w:rPr>
        <w:t>7.2.1.7</w:t>
      </w:r>
      <w:r>
        <w:rPr>
          <w:rFonts w:ascii="Arial" w:hAnsi="Arial" w:cs="Arial"/>
        </w:rPr>
        <w:tab/>
      </w:r>
      <w:r w:rsidRPr="00D61B22">
        <w:rPr>
          <w:rFonts w:ascii="Arial" w:hAnsi="Arial" w:cs="Arial"/>
        </w:rPr>
        <w:t>Open and close projects on the contract management system.</w:t>
      </w:r>
    </w:p>
    <w:p w:rsidR="000B3D4C" w:rsidRDefault="000B3D4C" w:rsidP="008E3DB8">
      <w:pPr>
        <w:jc w:val="both"/>
        <w:rPr>
          <w:rFonts w:ascii="Arial" w:hAnsi="Arial" w:cs="Arial"/>
        </w:rPr>
      </w:pPr>
    </w:p>
    <w:p w:rsidR="008E3DB8" w:rsidRPr="007E57B4" w:rsidRDefault="008E3DB8" w:rsidP="00CD6F4D">
      <w:pPr>
        <w:jc w:val="both"/>
        <w:rPr>
          <w:rFonts w:ascii="Arial" w:hAnsi="Arial" w:cs="Arial"/>
          <w:b/>
        </w:rPr>
      </w:pPr>
      <w:r w:rsidRPr="007E57B4">
        <w:rPr>
          <w:rFonts w:ascii="Arial" w:hAnsi="Arial" w:cs="Arial"/>
          <w:b/>
        </w:rPr>
        <w:t xml:space="preserve">7.3 </w:t>
      </w:r>
      <w:r w:rsidR="000B3D4C" w:rsidRPr="007E57B4">
        <w:rPr>
          <w:rFonts w:ascii="Arial" w:hAnsi="Arial" w:cs="Arial"/>
          <w:b/>
        </w:rPr>
        <w:tab/>
      </w:r>
      <w:r w:rsidRPr="007E57B4">
        <w:rPr>
          <w:rFonts w:ascii="Arial" w:hAnsi="Arial" w:cs="Arial"/>
          <w:b/>
        </w:rPr>
        <w:t>Contract Owner</w:t>
      </w:r>
      <w:r w:rsidR="007E57B4">
        <w:rPr>
          <w:rFonts w:ascii="Arial" w:hAnsi="Arial" w:cs="Arial"/>
          <w:b/>
        </w:rPr>
        <w:t>/Champion</w:t>
      </w:r>
    </w:p>
    <w:p w:rsidR="00CD6F4D" w:rsidRPr="00CD6F4D" w:rsidRDefault="00CD6F4D" w:rsidP="00CD6F4D">
      <w:pPr>
        <w:jc w:val="both"/>
        <w:rPr>
          <w:rFonts w:ascii="Arial" w:hAnsi="Arial" w:cs="Arial"/>
        </w:rPr>
      </w:pPr>
      <w:r>
        <w:rPr>
          <w:rFonts w:ascii="Arial" w:hAnsi="Arial" w:cs="Arial"/>
        </w:rPr>
        <w:t xml:space="preserve">7.3.1 </w:t>
      </w:r>
      <w:r w:rsidRPr="00CD6F4D">
        <w:rPr>
          <w:rFonts w:ascii="Arial" w:hAnsi="Arial" w:cs="Arial"/>
        </w:rPr>
        <w:t xml:space="preserve">The contract owner </w:t>
      </w:r>
      <w:r>
        <w:rPr>
          <w:rFonts w:ascii="Arial" w:hAnsi="Arial" w:cs="Arial"/>
        </w:rPr>
        <w:t>is</w:t>
      </w:r>
      <w:r w:rsidRPr="00CD6F4D">
        <w:rPr>
          <w:rFonts w:ascii="Arial" w:hAnsi="Arial" w:cs="Arial"/>
        </w:rPr>
        <w:t xml:space="preserve"> tasked with the following:</w:t>
      </w:r>
    </w:p>
    <w:p w:rsidR="00CD6F4D" w:rsidRPr="00CD6F4D" w:rsidRDefault="00CD6F4D" w:rsidP="00CD6F4D">
      <w:pPr>
        <w:ind w:left="1440" w:hanging="720"/>
        <w:jc w:val="both"/>
        <w:rPr>
          <w:rFonts w:ascii="Arial" w:hAnsi="Arial" w:cs="Arial"/>
        </w:rPr>
      </w:pPr>
      <w:r>
        <w:rPr>
          <w:rFonts w:ascii="Arial" w:hAnsi="Arial" w:cs="Arial"/>
        </w:rPr>
        <w:t>7.3.1.1</w:t>
      </w:r>
      <w:r>
        <w:rPr>
          <w:rFonts w:ascii="Arial" w:hAnsi="Arial" w:cs="Arial"/>
        </w:rPr>
        <w:tab/>
      </w:r>
      <w:r w:rsidRPr="00CD6F4D">
        <w:rPr>
          <w:rFonts w:ascii="Arial" w:hAnsi="Arial" w:cs="Arial"/>
        </w:rPr>
        <w:t>Monitor the service provider’s progress and performance to ensure goods, services and/ or works conform to the contract requirements.</w:t>
      </w:r>
    </w:p>
    <w:p w:rsidR="00CD6F4D" w:rsidRPr="00CD6F4D" w:rsidRDefault="00CD6F4D" w:rsidP="00CD6F4D">
      <w:pPr>
        <w:ind w:left="1440" w:hanging="720"/>
        <w:jc w:val="both"/>
        <w:rPr>
          <w:rFonts w:ascii="Arial" w:hAnsi="Arial" w:cs="Arial"/>
        </w:rPr>
      </w:pPr>
      <w:r>
        <w:rPr>
          <w:rFonts w:ascii="Arial" w:hAnsi="Arial" w:cs="Arial"/>
        </w:rPr>
        <w:t>7.3.1.2</w:t>
      </w:r>
      <w:r>
        <w:rPr>
          <w:rFonts w:ascii="Arial" w:hAnsi="Arial" w:cs="Arial"/>
        </w:rPr>
        <w:tab/>
      </w:r>
      <w:r w:rsidRPr="00CD6F4D">
        <w:rPr>
          <w:rFonts w:ascii="Arial" w:hAnsi="Arial" w:cs="Arial"/>
        </w:rPr>
        <w:t>Regular meetings with the service provider to review progress, discuss problems and consider necessary changes.</w:t>
      </w:r>
    </w:p>
    <w:p w:rsidR="00CD6F4D" w:rsidRPr="00CD6F4D" w:rsidRDefault="00CD6F4D" w:rsidP="00CD6F4D">
      <w:pPr>
        <w:ind w:left="1440" w:hanging="720"/>
        <w:jc w:val="both"/>
        <w:rPr>
          <w:rFonts w:ascii="Arial" w:hAnsi="Arial" w:cs="Arial"/>
        </w:rPr>
      </w:pPr>
      <w:r>
        <w:rPr>
          <w:rFonts w:ascii="Arial" w:hAnsi="Arial" w:cs="Arial"/>
        </w:rPr>
        <w:t>7.3.1.3</w:t>
      </w:r>
      <w:r>
        <w:rPr>
          <w:rFonts w:ascii="Arial" w:hAnsi="Arial" w:cs="Arial"/>
        </w:rPr>
        <w:tab/>
      </w:r>
      <w:r w:rsidRPr="00CD6F4D">
        <w:rPr>
          <w:rFonts w:ascii="Arial" w:hAnsi="Arial" w:cs="Arial"/>
        </w:rPr>
        <w:t>Consider project reports to advise the Contract Administrator of the performance or non-performance of the service provider and risks associated with the project.</w:t>
      </w:r>
    </w:p>
    <w:p w:rsidR="00CD6F4D" w:rsidRPr="00CD6F4D" w:rsidRDefault="00CD6F4D" w:rsidP="00CD6F4D">
      <w:pPr>
        <w:ind w:left="1440" w:hanging="720"/>
        <w:jc w:val="both"/>
        <w:rPr>
          <w:rFonts w:ascii="Arial" w:hAnsi="Arial" w:cs="Arial"/>
        </w:rPr>
      </w:pPr>
      <w:r>
        <w:rPr>
          <w:rFonts w:ascii="Arial" w:hAnsi="Arial" w:cs="Arial"/>
        </w:rPr>
        <w:t>7.3.1.4</w:t>
      </w:r>
      <w:r>
        <w:rPr>
          <w:rFonts w:ascii="Arial" w:hAnsi="Arial" w:cs="Arial"/>
        </w:rPr>
        <w:tab/>
      </w:r>
      <w:r w:rsidRPr="00CD6F4D">
        <w:rPr>
          <w:rFonts w:ascii="Arial" w:hAnsi="Arial" w:cs="Arial"/>
        </w:rPr>
        <w:t>Recommend the processing of payments consistent with the contract terms and conditions of payment.</w:t>
      </w:r>
    </w:p>
    <w:p w:rsidR="00CD6F4D" w:rsidRPr="00CD6F4D" w:rsidRDefault="00D61B22" w:rsidP="000B6C20">
      <w:pPr>
        <w:ind w:left="1440" w:hanging="720"/>
        <w:jc w:val="both"/>
        <w:rPr>
          <w:rFonts w:ascii="Arial" w:hAnsi="Arial" w:cs="Arial"/>
        </w:rPr>
      </w:pPr>
      <w:r>
        <w:rPr>
          <w:rFonts w:ascii="Arial" w:hAnsi="Arial" w:cs="Arial"/>
        </w:rPr>
        <w:t>7.3.1.5</w:t>
      </w:r>
      <w:r>
        <w:rPr>
          <w:rFonts w:ascii="Arial" w:hAnsi="Arial" w:cs="Arial"/>
        </w:rPr>
        <w:tab/>
      </w:r>
      <w:r w:rsidR="00CD6F4D" w:rsidRPr="00CD6F4D">
        <w:rPr>
          <w:rFonts w:ascii="Arial" w:hAnsi="Arial" w:cs="Arial"/>
        </w:rPr>
        <w:t>Participate, as necessary, in developing the bid documents (specifications, scope and standards of delivery), as well as contract documents.</w:t>
      </w:r>
    </w:p>
    <w:p w:rsidR="00CD6F4D" w:rsidRPr="00CD6F4D" w:rsidRDefault="00D61B22" w:rsidP="000B6C20">
      <w:pPr>
        <w:ind w:firstLine="720"/>
        <w:jc w:val="both"/>
        <w:rPr>
          <w:rFonts w:ascii="Arial" w:hAnsi="Arial" w:cs="Arial"/>
        </w:rPr>
      </w:pPr>
      <w:r>
        <w:rPr>
          <w:rFonts w:ascii="Arial" w:hAnsi="Arial" w:cs="Arial"/>
        </w:rPr>
        <w:t>7.3.1.6</w:t>
      </w:r>
      <w:r>
        <w:rPr>
          <w:rFonts w:ascii="Arial" w:hAnsi="Arial" w:cs="Arial"/>
        </w:rPr>
        <w:tab/>
      </w:r>
      <w:r w:rsidR="00CD6F4D" w:rsidRPr="00CD6F4D">
        <w:rPr>
          <w:rFonts w:ascii="Arial" w:hAnsi="Arial" w:cs="Arial"/>
        </w:rPr>
        <w:t>Resolve operational issues as they arise.</w:t>
      </w:r>
    </w:p>
    <w:p w:rsidR="00CD6F4D" w:rsidRDefault="00D61B22" w:rsidP="000B6C20">
      <w:pPr>
        <w:ind w:firstLine="720"/>
        <w:jc w:val="both"/>
        <w:rPr>
          <w:rFonts w:ascii="Arial" w:hAnsi="Arial" w:cs="Arial"/>
        </w:rPr>
      </w:pPr>
      <w:r>
        <w:rPr>
          <w:rFonts w:ascii="Arial" w:hAnsi="Arial" w:cs="Arial"/>
        </w:rPr>
        <w:t>7.3.1.6</w:t>
      </w:r>
      <w:r>
        <w:rPr>
          <w:rFonts w:ascii="Arial" w:hAnsi="Arial" w:cs="Arial"/>
        </w:rPr>
        <w:tab/>
      </w:r>
      <w:r w:rsidR="00CD6F4D" w:rsidRPr="00CD6F4D">
        <w:rPr>
          <w:rFonts w:ascii="Arial" w:hAnsi="Arial" w:cs="Arial"/>
        </w:rPr>
        <w:t>Generate change requests.</w:t>
      </w:r>
    </w:p>
    <w:p w:rsidR="00EB65A6" w:rsidRPr="008E3DB8" w:rsidRDefault="00EB65A6" w:rsidP="000B6C20">
      <w:pPr>
        <w:ind w:firstLine="720"/>
        <w:jc w:val="both"/>
        <w:rPr>
          <w:rFonts w:ascii="Arial" w:hAnsi="Arial" w:cs="Arial"/>
        </w:rPr>
      </w:pPr>
    </w:p>
    <w:p w:rsidR="00D61B22" w:rsidRPr="007E57B4" w:rsidRDefault="00D61B22" w:rsidP="008E3DB8">
      <w:pPr>
        <w:jc w:val="both"/>
        <w:rPr>
          <w:rFonts w:ascii="Arial" w:hAnsi="Arial" w:cs="Arial"/>
          <w:b/>
        </w:rPr>
      </w:pPr>
      <w:r w:rsidRPr="007E57B4">
        <w:rPr>
          <w:rFonts w:ascii="Arial" w:hAnsi="Arial" w:cs="Arial"/>
          <w:b/>
        </w:rPr>
        <w:t xml:space="preserve">7.4 </w:t>
      </w:r>
      <w:r w:rsidRPr="007E57B4">
        <w:rPr>
          <w:rFonts w:ascii="Arial" w:hAnsi="Arial" w:cs="Arial"/>
          <w:b/>
        </w:rPr>
        <w:tab/>
        <w:t>Legal Services</w:t>
      </w:r>
    </w:p>
    <w:p w:rsidR="000B6C20" w:rsidRPr="000B6C20" w:rsidRDefault="000B6C20" w:rsidP="000B6C20">
      <w:pPr>
        <w:jc w:val="both"/>
        <w:rPr>
          <w:rFonts w:ascii="Arial" w:hAnsi="Arial" w:cs="Arial"/>
        </w:rPr>
      </w:pPr>
      <w:r>
        <w:rPr>
          <w:rFonts w:ascii="Arial" w:hAnsi="Arial" w:cs="Arial"/>
        </w:rPr>
        <w:t>7.4.1</w:t>
      </w:r>
      <w:r>
        <w:rPr>
          <w:rFonts w:ascii="Arial" w:hAnsi="Arial" w:cs="Arial"/>
        </w:rPr>
        <w:tab/>
      </w:r>
      <w:r w:rsidRPr="000B6C20">
        <w:rPr>
          <w:rFonts w:ascii="Arial" w:hAnsi="Arial" w:cs="Arial"/>
        </w:rPr>
        <w:t>Legal services section should be tasked with the following:</w:t>
      </w:r>
    </w:p>
    <w:p w:rsidR="000B6C20" w:rsidRPr="000B6C20" w:rsidRDefault="000B6C20" w:rsidP="000B6C20">
      <w:pPr>
        <w:ind w:firstLine="720"/>
        <w:jc w:val="both"/>
        <w:rPr>
          <w:rFonts w:ascii="Arial" w:hAnsi="Arial" w:cs="Arial"/>
        </w:rPr>
      </w:pPr>
      <w:r>
        <w:rPr>
          <w:rFonts w:ascii="Arial" w:hAnsi="Arial" w:cs="Arial"/>
        </w:rPr>
        <w:t>7.4.1.1</w:t>
      </w:r>
      <w:r>
        <w:rPr>
          <w:rFonts w:ascii="Arial" w:hAnsi="Arial" w:cs="Arial"/>
        </w:rPr>
        <w:tab/>
      </w:r>
      <w:r w:rsidRPr="000B6C20">
        <w:rPr>
          <w:rFonts w:ascii="Arial" w:hAnsi="Arial" w:cs="Arial"/>
        </w:rPr>
        <w:t>Establish the type of contract required.</w:t>
      </w:r>
    </w:p>
    <w:p w:rsidR="000B6C20" w:rsidRPr="000B6C20" w:rsidRDefault="000B6C20" w:rsidP="000B6C20">
      <w:pPr>
        <w:ind w:firstLine="720"/>
        <w:jc w:val="both"/>
        <w:rPr>
          <w:rFonts w:ascii="Arial" w:hAnsi="Arial" w:cs="Arial"/>
        </w:rPr>
      </w:pPr>
      <w:r>
        <w:rPr>
          <w:rFonts w:ascii="Arial" w:hAnsi="Arial" w:cs="Arial"/>
        </w:rPr>
        <w:t>7.4.1.2</w:t>
      </w:r>
      <w:r>
        <w:rPr>
          <w:rFonts w:ascii="Arial" w:hAnsi="Arial" w:cs="Arial"/>
        </w:rPr>
        <w:tab/>
      </w:r>
      <w:r w:rsidRPr="000B6C20">
        <w:rPr>
          <w:rFonts w:ascii="Arial" w:hAnsi="Arial" w:cs="Arial"/>
        </w:rPr>
        <w:t>Negotiate heads</w:t>
      </w:r>
      <w:r w:rsidR="00EB65A6">
        <w:rPr>
          <w:rFonts w:ascii="Arial" w:hAnsi="Arial" w:cs="Arial"/>
        </w:rPr>
        <w:t>/terms</w:t>
      </w:r>
      <w:r w:rsidRPr="000B6C20">
        <w:rPr>
          <w:rFonts w:ascii="Arial" w:hAnsi="Arial" w:cs="Arial"/>
        </w:rPr>
        <w:t xml:space="preserve"> of agreement.</w:t>
      </w:r>
    </w:p>
    <w:p w:rsidR="000B6C20" w:rsidRDefault="000B6C20" w:rsidP="000B6C20">
      <w:pPr>
        <w:ind w:left="1440" w:hanging="720"/>
        <w:jc w:val="both"/>
        <w:rPr>
          <w:rFonts w:ascii="Arial" w:hAnsi="Arial" w:cs="Arial"/>
        </w:rPr>
      </w:pPr>
      <w:r>
        <w:rPr>
          <w:rFonts w:ascii="Arial" w:hAnsi="Arial" w:cs="Arial"/>
        </w:rPr>
        <w:t>7.4.1.3</w:t>
      </w:r>
      <w:r>
        <w:rPr>
          <w:rFonts w:ascii="Arial" w:hAnsi="Arial" w:cs="Arial"/>
        </w:rPr>
        <w:tab/>
      </w:r>
      <w:r w:rsidRPr="000B6C20">
        <w:rPr>
          <w:rFonts w:ascii="Arial" w:hAnsi="Arial" w:cs="Arial"/>
        </w:rPr>
        <w:t>Draft contract documents, based on Provincial templates and bid documents for specific contracts.</w:t>
      </w:r>
    </w:p>
    <w:p w:rsidR="000B6C20" w:rsidRPr="000B6C20" w:rsidRDefault="000B6C20" w:rsidP="000B6C20">
      <w:pPr>
        <w:ind w:left="1440" w:hanging="720"/>
        <w:jc w:val="both"/>
        <w:rPr>
          <w:rFonts w:ascii="Arial" w:hAnsi="Arial" w:cs="Arial"/>
        </w:rPr>
      </w:pPr>
      <w:r>
        <w:rPr>
          <w:rFonts w:ascii="Arial" w:hAnsi="Arial" w:cs="Arial"/>
        </w:rPr>
        <w:t>7.4.1.4</w:t>
      </w:r>
      <w:r>
        <w:rPr>
          <w:rFonts w:ascii="Arial" w:hAnsi="Arial" w:cs="Arial"/>
        </w:rPr>
        <w:tab/>
      </w:r>
      <w:r w:rsidRPr="000B6C20">
        <w:rPr>
          <w:rFonts w:ascii="Arial" w:hAnsi="Arial" w:cs="Arial"/>
        </w:rPr>
        <w:t>Oversee the signing of contracts.</w:t>
      </w:r>
    </w:p>
    <w:p w:rsidR="000B6C20" w:rsidRDefault="000B6C20" w:rsidP="000B6C20">
      <w:pPr>
        <w:ind w:firstLine="720"/>
        <w:jc w:val="both"/>
        <w:rPr>
          <w:rFonts w:ascii="Arial" w:hAnsi="Arial" w:cs="Arial"/>
        </w:rPr>
      </w:pPr>
      <w:r>
        <w:rPr>
          <w:rFonts w:ascii="Arial" w:hAnsi="Arial" w:cs="Arial"/>
        </w:rPr>
        <w:t>7.4.1.5</w:t>
      </w:r>
      <w:r>
        <w:rPr>
          <w:rFonts w:ascii="Arial" w:hAnsi="Arial" w:cs="Arial"/>
        </w:rPr>
        <w:tab/>
      </w:r>
      <w:r w:rsidRPr="000B6C20">
        <w:rPr>
          <w:rFonts w:ascii="Arial" w:hAnsi="Arial" w:cs="Arial"/>
        </w:rPr>
        <w:t>Resolve disputes.</w:t>
      </w:r>
    </w:p>
    <w:p w:rsidR="000B6C20" w:rsidRDefault="000B6C20" w:rsidP="000B6C20">
      <w:pPr>
        <w:jc w:val="both"/>
        <w:rPr>
          <w:rFonts w:ascii="Arial" w:hAnsi="Arial" w:cs="Arial"/>
        </w:rPr>
      </w:pPr>
    </w:p>
    <w:p w:rsidR="000B6C20" w:rsidRPr="007E57B4" w:rsidRDefault="000B6C20" w:rsidP="000B6C20">
      <w:pPr>
        <w:jc w:val="both"/>
        <w:rPr>
          <w:rFonts w:ascii="Arial" w:hAnsi="Arial" w:cs="Arial"/>
          <w:b/>
        </w:rPr>
      </w:pPr>
      <w:r w:rsidRPr="007E57B4">
        <w:rPr>
          <w:rFonts w:ascii="Arial" w:hAnsi="Arial" w:cs="Arial"/>
          <w:b/>
        </w:rPr>
        <w:t>7.5</w:t>
      </w:r>
      <w:r w:rsidRPr="007E57B4">
        <w:rPr>
          <w:rFonts w:ascii="Arial" w:hAnsi="Arial" w:cs="Arial"/>
          <w:b/>
        </w:rPr>
        <w:tab/>
        <w:t>Internal Audit</w:t>
      </w:r>
    </w:p>
    <w:p w:rsidR="000B6C20" w:rsidRPr="000B6C20" w:rsidRDefault="000B6C20" w:rsidP="000B6C20">
      <w:pPr>
        <w:jc w:val="both"/>
        <w:rPr>
          <w:rFonts w:ascii="Arial" w:hAnsi="Arial" w:cs="Arial"/>
        </w:rPr>
      </w:pPr>
      <w:r>
        <w:rPr>
          <w:rFonts w:ascii="Arial" w:hAnsi="Arial" w:cs="Arial"/>
        </w:rPr>
        <w:t>7.5.1</w:t>
      </w:r>
      <w:r>
        <w:rPr>
          <w:rFonts w:ascii="Arial" w:hAnsi="Arial" w:cs="Arial"/>
        </w:rPr>
        <w:tab/>
        <w:t>Internal Audit (</w:t>
      </w:r>
      <w:r w:rsidRPr="000B6C20">
        <w:rPr>
          <w:rFonts w:ascii="Arial" w:hAnsi="Arial" w:cs="Arial"/>
        </w:rPr>
        <w:t>Contract reviewers</w:t>
      </w:r>
      <w:r>
        <w:rPr>
          <w:rFonts w:ascii="Arial" w:hAnsi="Arial" w:cs="Arial"/>
        </w:rPr>
        <w:t>)</w:t>
      </w:r>
      <w:r w:rsidRPr="000B6C20">
        <w:rPr>
          <w:rFonts w:ascii="Arial" w:hAnsi="Arial" w:cs="Arial"/>
        </w:rPr>
        <w:t xml:space="preserve"> </w:t>
      </w:r>
      <w:r>
        <w:rPr>
          <w:rFonts w:ascii="Arial" w:hAnsi="Arial" w:cs="Arial"/>
        </w:rPr>
        <w:t>are</w:t>
      </w:r>
      <w:r w:rsidRPr="000B6C20">
        <w:rPr>
          <w:rFonts w:ascii="Arial" w:hAnsi="Arial" w:cs="Arial"/>
        </w:rPr>
        <w:t xml:space="preserve"> tasked with the following:</w:t>
      </w:r>
    </w:p>
    <w:p w:rsidR="000B6C20" w:rsidRPr="000B6C20" w:rsidRDefault="000B6C20" w:rsidP="000B6C20">
      <w:pPr>
        <w:ind w:left="1440" w:hanging="720"/>
        <w:jc w:val="both"/>
        <w:rPr>
          <w:rFonts w:ascii="Arial" w:hAnsi="Arial" w:cs="Arial"/>
        </w:rPr>
      </w:pPr>
      <w:r>
        <w:rPr>
          <w:rFonts w:ascii="Arial" w:hAnsi="Arial" w:cs="Arial"/>
        </w:rPr>
        <w:t>7.5.1.1</w:t>
      </w:r>
      <w:r>
        <w:rPr>
          <w:rFonts w:ascii="Arial" w:hAnsi="Arial" w:cs="Arial"/>
        </w:rPr>
        <w:tab/>
      </w:r>
      <w:r w:rsidRPr="000B6C20">
        <w:rPr>
          <w:rFonts w:ascii="Arial" w:hAnsi="Arial" w:cs="Arial"/>
        </w:rPr>
        <w:t>Conduct scheduled audits of contracts, based on the provisions of this policy framework.</w:t>
      </w:r>
    </w:p>
    <w:p w:rsidR="000B6C20" w:rsidRDefault="000B6C20" w:rsidP="000B6C20">
      <w:pPr>
        <w:ind w:left="1440" w:hanging="720"/>
        <w:jc w:val="both"/>
        <w:rPr>
          <w:rFonts w:ascii="Arial" w:hAnsi="Arial" w:cs="Arial"/>
        </w:rPr>
      </w:pPr>
      <w:r>
        <w:rPr>
          <w:rFonts w:ascii="Arial" w:hAnsi="Arial" w:cs="Arial"/>
        </w:rPr>
        <w:t>7.5.1.2</w:t>
      </w:r>
      <w:r>
        <w:rPr>
          <w:rFonts w:ascii="Arial" w:hAnsi="Arial" w:cs="Arial"/>
        </w:rPr>
        <w:tab/>
      </w:r>
      <w:r w:rsidRPr="000B6C20">
        <w:rPr>
          <w:rFonts w:ascii="Arial" w:hAnsi="Arial" w:cs="Arial"/>
        </w:rPr>
        <w:t>Establish if sufficient checks and balances exist in the contract management life cycle.</w:t>
      </w:r>
    </w:p>
    <w:p w:rsidR="00D5580C" w:rsidRPr="00D5580C" w:rsidRDefault="00D5580C" w:rsidP="00D5580C">
      <w:pPr>
        <w:ind w:left="1440" w:hanging="720"/>
        <w:jc w:val="both"/>
        <w:rPr>
          <w:rFonts w:ascii="Arial" w:hAnsi="Arial" w:cs="Arial"/>
        </w:rPr>
      </w:pPr>
      <w:r>
        <w:rPr>
          <w:rFonts w:ascii="Arial" w:hAnsi="Arial" w:cs="Arial"/>
        </w:rPr>
        <w:t>7.5.1.3</w:t>
      </w:r>
      <w:r>
        <w:rPr>
          <w:rFonts w:ascii="Arial" w:hAnsi="Arial" w:cs="Arial"/>
        </w:rPr>
        <w:tab/>
      </w:r>
      <w:r w:rsidRPr="00D5580C">
        <w:rPr>
          <w:rFonts w:ascii="Arial" w:hAnsi="Arial" w:cs="Arial"/>
        </w:rPr>
        <w:t xml:space="preserve">Internal Audit </w:t>
      </w:r>
      <w:r>
        <w:rPr>
          <w:rFonts w:ascii="Arial" w:hAnsi="Arial" w:cs="Arial"/>
        </w:rPr>
        <w:t>must</w:t>
      </w:r>
      <w:r w:rsidRPr="00D5580C">
        <w:rPr>
          <w:rFonts w:ascii="Arial" w:hAnsi="Arial" w:cs="Arial"/>
        </w:rPr>
        <w:t xml:space="preserve"> conduct scheduled audits of the document and informatio</w:t>
      </w:r>
      <w:r w:rsidR="00EB65A6">
        <w:rPr>
          <w:rFonts w:ascii="Arial" w:hAnsi="Arial" w:cs="Arial"/>
        </w:rPr>
        <w:t>n systems that are set up in the Municipality</w:t>
      </w:r>
      <w:r w:rsidRPr="00D5580C">
        <w:rPr>
          <w:rFonts w:ascii="Arial" w:hAnsi="Arial" w:cs="Arial"/>
        </w:rPr>
        <w:t>. The audit should verify that:</w:t>
      </w:r>
    </w:p>
    <w:p w:rsidR="00D5580C" w:rsidRPr="00D5580C" w:rsidRDefault="00D5580C" w:rsidP="00D5580C">
      <w:pPr>
        <w:ind w:left="2880" w:hanging="1440"/>
        <w:jc w:val="both"/>
        <w:rPr>
          <w:rFonts w:ascii="Arial" w:hAnsi="Arial" w:cs="Arial"/>
        </w:rPr>
      </w:pPr>
      <w:r>
        <w:rPr>
          <w:rFonts w:ascii="Arial" w:hAnsi="Arial" w:cs="Arial"/>
        </w:rPr>
        <w:lastRenderedPageBreak/>
        <w:t>7.5.1.3.1</w:t>
      </w:r>
      <w:r>
        <w:rPr>
          <w:rFonts w:ascii="Arial" w:hAnsi="Arial" w:cs="Arial"/>
        </w:rPr>
        <w:tab/>
      </w:r>
      <w:r w:rsidRPr="00D5580C">
        <w:rPr>
          <w:rFonts w:ascii="Arial" w:hAnsi="Arial" w:cs="Arial"/>
        </w:rPr>
        <w:t>Checks and balances are being implemented for system access controls designed to ensure unauthori</w:t>
      </w:r>
      <w:r>
        <w:rPr>
          <w:rFonts w:ascii="Arial" w:hAnsi="Arial" w:cs="Arial"/>
        </w:rPr>
        <w:t>z</w:t>
      </w:r>
      <w:r w:rsidRPr="00D5580C">
        <w:rPr>
          <w:rFonts w:ascii="Arial" w:hAnsi="Arial" w:cs="Arial"/>
        </w:rPr>
        <w:t>ed employees do not have access to, and cannot amend or alter, contract information.</w:t>
      </w:r>
    </w:p>
    <w:p w:rsidR="00D5580C" w:rsidRPr="00D5580C" w:rsidRDefault="00D5580C" w:rsidP="00D5580C">
      <w:pPr>
        <w:ind w:left="2880" w:hanging="1440"/>
        <w:jc w:val="both"/>
        <w:rPr>
          <w:rFonts w:ascii="Arial" w:hAnsi="Arial" w:cs="Arial"/>
        </w:rPr>
      </w:pPr>
      <w:r>
        <w:rPr>
          <w:rFonts w:ascii="Arial" w:hAnsi="Arial" w:cs="Arial"/>
        </w:rPr>
        <w:t>7.5.1.3.2</w:t>
      </w:r>
      <w:r>
        <w:rPr>
          <w:rFonts w:ascii="Arial" w:hAnsi="Arial" w:cs="Arial"/>
        </w:rPr>
        <w:tab/>
      </w:r>
      <w:r w:rsidRPr="00D5580C">
        <w:rPr>
          <w:rFonts w:ascii="Arial" w:hAnsi="Arial" w:cs="Arial"/>
        </w:rPr>
        <w:t>Contract files and contract registers exist, and are a true record of the status of the contracts.</w:t>
      </w:r>
    </w:p>
    <w:p w:rsidR="00D5580C" w:rsidRPr="00D5580C" w:rsidRDefault="00D5580C" w:rsidP="00D5580C">
      <w:pPr>
        <w:ind w:left="2880" w:hanging="1440"/>
        <w:jc w:val="both"/>
        <w:rPr>
          <w:rFonts w:ascii="Arial" w:hAnsi="Arial" w:cs="Arial"/>
        </w:rPr>
      </w:pPr>
      <w:r>
        <w:rPr>
          <w:rFonts w:ascii="Arial" w:hAnsi="Arial" w:cs="Arial"/>
        </w:rPr>
        <w:t>7.5.1.3.3</w:t>
      </w:r>
      <w:r>
        <w:rPr>
          <w:rFonts w:ascii="Arial" w:hAnsi="Arial" w:cs="Arial"/>
        </w:rPr>
        <w:tab/>
      </w:r>
      <w:r w:rsidRPr="00D5580C">
        <w:rPr>
          <w:rFonts w:ascii="Arial" w:hAnsi="Arial" w:cs="Arial"/>
        </w:rPr>
        <w:t>Payments are made on the basis of verifiable proof of delivery of goods, services or works as provided in the contract.</w:t>
      </w:r>
    </w:p>
    <w:p w:rsidR="00D5580C" w:rsidRPr="00D5580C" w:rsidRDefault="00D5580C" w:rsidP="00D5580C">
      <w:pPr>
        <w:ind w:left="2880" w:hanging="1440"/>
        <w:jc w:val="both"/>
        <w:rPr>
          <w:rFonts w:ascii="Arial" w:hAnsi="Arial" w:cs="Arial"/>
        </w:rPr>
      </w:pPr>
      <w:r>
        <w:rPr>
          <w:rFonts w:ascii="Arial" w:hAnsi="Arial" w:cs="Arial"/>
        </w:rPr>
        <w:t>7.5.1.3.4</w:t>
      </w:r>
      <w:r>
        <w:rPr>
          <w:rFonts w:ascii="Arial" w:hAnsi="Arial" w:cs="Arial"/>
        </w:rPr>
        <w:tab/>
      </w:r>
      <w:r w:rsidRPr="00D5580C">
        <w:rPr>
          <w:rFonts w:ascii="Arial" w:hAnsi="Arial" w:cs="Arial"/>
        </w:rPr>
        <w:t xml:space="preserve">The </w:t>
      </w:r>
      <w:r w:rsidR="00EB65A6">
        <w:rPr>
          <w:rFonts w:ascii="Arial" w:hAnsi="Arial" w:cs="Arial"/>
        </w:rPr>
        <w:t>Municipality</w:t>
      </w:r>
      <w:r w:rsidRPr="00D5580C">
        <w:rPr>
          <w:rFonts w:ascii="Arial" w:hAnsi="Arial" w:cs="Arial"/>
        </w:rPr>
        <w:t xml:space="preserve"> conducts periodic quality assurance reviews of the information in the register.</w:t>
      </w:r>
    </w:p>
    <w:p w:rsidR="00D5580C" w:rsidRDefault="00D5580C" w:rsidP="00D5580C">
      <w:pPr>
        <w:ind w:left="2880" w:hanging="1440"/>
        <w:jc w:val="both"/>
        <w:rPr>
          <w:rFonts w:ascii="Arial" w:hAnsi="Arial" w:cs="Arial"/>
        </w:rPr>
      </w:pPr>
      <w:r>
        <w:rPr>
          <w:rFonts w:ascii="Arial" w:hAnsi="Arial" w:cs="Arial"/>
        </w:rPr>
        <w:t>7.5.1.3.5</w:t>
      </w:r>
      <w:r>
        <w:rPr>
          <w:rFonts w:ascii="Arial" w:hAnsi="Arial" w:cs="Arial"/>
        </w:rPr>
        <w:tab/>
      </w:r>
      <w:r w:rsidRPr="00D5580C">
        <w:rPr>
          <w:rFonts w:ascii="Arial" w:hAnsi="Arial" w:cs="Arial"/>
        </w:rPr>
        <w:t>Payments are made in accordance with the terms and conditions of the contract.</w:t>
      </w:r>
    </w:p>
    <w:p w:rsidR="00EB65A6" w:rsidRDefault="00EB65A6" w:rsidP="00D5580C">
      <w:pPr>
        <w:ind w:left="2880" w:hanging="1440"/>
        <w:jc w:val="both"/>
        <w:rPr>
          <w:rFonts w:ascii="Arial" w:hAnsi="Arial" w:cs="Arial"/>
        </w:rPr>
      </w:pPr>
    </w:p>
    <w:p w:rsidR="000B6C20" w:rsidRPr="007E57B4" w:rsidRDefault="000B6C20" w:rsidP="000B6C20">
      <w:pPr>
        <w:jc w:val="both"/>
        <w:rPr>
          <w:rFonts w:ascii="Arial" w:hAnsi="Arial" w:cs="Arial"/>
          <w:b/>
        </w:rPr>
      </w:pPr>
      <w:r w:rsidRPr="007E57B4">
        <w:rPr>
          <w:rFonts w:ascii="Arial" w:hAnsi="Arial" w:cs="Arial"/>
          <w:b/>
        </w:rPr>
        <w:t xml:space="preserve">7.6 </w:t>
      </w:r>
      <w:r w:rsidR="007E57B4" w:rsidRPr="007E57B4">
        <w:rPr>
          <w:rFonts w:ascii="Arial" w:hAnsi="Arial" w:cs="Arial"/>
          <w:b/>
        </w:rPr>
        <w:tab/>
      </w:r>
      <w:r w:rsidRPr="007E57B4">
        <w:rPr>
          <w:rFonts w:ascii="Arial" w:hAnsi="Arial" w:cs="Arial"/>
          <w:b/>
        </w:rPr>
        <w:t>The contract owner is ultimately accountable for the contract.</w:t>
      </w:r>
    </w:p>
    <w:p w:rsidR="000B6C20" w:rsidRDefault="000B6C20" w:rsidP="008E3DB8">
      <w:pPr>
        <w:jc w:val="both"/>
        <w:rPr>
          <w:rFonts w:ascii="Arial" w:hAnsi="Arial" w:cs="Arial"/>
        </w:rPr>
      </w:pPr>
    </w:p>
    <w:p w:rsidR="008E3DB8" w:rsidRPr="007E57B4" w:rsidRDefault="008E3DB8" w:rsidP="008E3DB8">
      <w:pPr>
        <w:jc w:val="both"/>
        <w:rPr>
          <w:rFonts w:ascii="Arial" w:hAnsi="Arial" w:cs="Arial"/>
          <w:b/>
        </w:rPr>
      </w:pPr>
      <w:r w:rsidRPr="007E57B4">
        <w:rPr>
          <w:rFonts w:ascii="Arial" w:hAnsi="Arial" w:cs="Arial"/>
          <w:b/>
        </w:rPr>
        <w:t>8. RECORD KEEPING</w:t>
      </w:r>
    </w:p>
    <w:p w:rsidR="008E3DB8" w:rsidRPr="008E3DB8" w:rsidRDefault="00827F62" w:rsidP="00827F62">
      <w:pPr>
        <w:ind w:left="720" w:hanging="720"/>
        <w:jc w:val="both"/>
        <w:rPr>
          <w:rFonts w:ascii="Arial" w:hAnsi="Arial" w:cs="Arial"/>
        </w:rPr>
      </w:pPr>
      <w:r>
        <w:rPr>
          <w:rFonts w:ascii="Arial" w:hAnsi="Arial" w:cs="Arial"/>
        </w:rPr>
        <w:t>8.1</w:t>
      </w:r>
      <w:r>
        <w:rPr>
          <w:rFonts w:ascii="Arial" w:hAnsi="Arial" w:cs="Arial"/>
        </w:rPr>
        <w:tab/>
      </w:r>
      <w:r w:rsidR="008E3DB8" w:rsidRPr="008E3DB8">
        <w:rPr>
          <w:rFonts w:ascii="Arial" w:hAnsi="Arial" w:cs="Arial"/>
        </w:rPr>
        <w:t>Proper records regarding all aspects of the contract must be maintained</w:t>
      </w:r>
      <w:r>
        <w:rPr>
          <w:rFonts w:ascii="Arial" w:hAnsi="Arial" w:cs="Arial"/>
        </w:rPr>
        <w:t xml:space="preserve"> </w:t>
      </w:r>
      <w:r w:rsidR="008E3DB8" w:rsidRPr="008E3DB8">
        <w:rPr>
          <w:rFonts w:ascii="Arial" w:hAnsi="Arial" w:cs="Arial"/>
        </w:rPr>
        <w:t>and kept in accordance with relevant legislation.</w:t>
      </w:r>
    </w:p>
    <w:p w:rsidR="008E3DB8" w:rsidRPr="008E3DB8" w:rsidRDefault="008E3DB8" w:rsidP="00827F62">
      <w:pPr>
        <w:ind w:left="720" w:hanging="720"/>
        <w:jc w:val="both"/>
        <w:rPr>
          <w:rFonts w:ascii="Arial" w:hAnsi="Arial" w:cs="Arial"/>
        </w:rPr>
      </w:pPr>
      <w:r w:rsidRPr="008E3DB8">
        <w:rPr>
          <w:rFonts w:ascii="Arial" w:hAnsi="Arial" w:cs="Arial"/>
        </w:rPr>
        <w:t xml:space="preserve">8.2 </w:t>
      </w:r>
      <w:r w:rsidR="00827F62">
        <w:rPr>
          <w:rFonts w:ascii="Arial" w:hAnsi="Arial" w:cs="Arial"/>
        </w:rPr>
        <w:tab/>
      </w:r>
      <w:r w:rsidRPr="008E3DB8">
        <w:rPr>
          <w:rFonts w:ascii="Arial" w:hAnsi="Arial" w:cs="Arial"/>
        </w:rPr>
        <w:t>All communication related to contracts should be linked to the master</w:t>
      </w:r>
      <w:r w:rsidR="00827F62">
        <w:rPr>
          <w:rFonts w:ascii="Arial" w:hAnsi="Arial" w:cs="Arial"/>
        </w:rPr>
        <w:t xml:space="preserve"> </w:t>
      </w:r>
      <w:r w:rsidRPr="008E3DB8">
        <w:rPr>
          <w:rFonts w:ascii="Arial" w:hAnsi="Arial" w:cs="Arial"/>
        </w:rPr>
        <w:t>document on the electronic system.</w:t>
      </w:r>
    </w:p>
    <w:p w:rsidR="008E3DB8" w:rsidRPr="008E3DB8" w:rsidRDefault="008E3DB8" w:rsidP="008E3DB8">
      <w:pPr>
        <w:jc w:val="both"/>
        <w:rPr>
          <w:rFonts w:ascii="Arial" w:hAnsi="Arial" w:cs="Arial"/>
        </w:rPr>
      </w:pPr>
      <w:r w:rsidRPr="008E3DB8">
        <w:rPr>
          <w:rFonts w:ascii="Arial" w:hAnsi="Arial" w:cs="Arial"/>
        </w:rPr>
        <w:t xml:space="preserve">8.3 </w:t>
      </w:r>
      <w:r w:rsidR="00827F62">
        <w:rPr>
          <w:rFonts w:ascii="Arial" w:hAnsi="Arial" w:cs="Arial"/>
        </w:rPr>
        <w:tab/>
      </w:r>
      <w:r w:rsidRPr="008E3DB8">
        <w:rPr>
          <w:rFonts w:ascii="Arial" w:hAnsi="Arial" w:cs="Arial"/>
        </w:rPr>
        <w:t>Safe custody of all contract documents must be enforced by all relevant</w:t>
      </w:r>
      <w:r w:rsidR="00827F62">
        <w:rPr>
          <w:rFonts w:ascii="Arial" w:hAnsi="Arial" w:cs="Arial"/>
        </w:rPr>
        <w:t xml:space="preserve"> </w:t>
      </w:r>
      <w:r w:rsidRPr="008E3DB8">
        <w:rPr>
          <w:rFonts w:ascii="Arial" w:hAnsi="Arial" w:cs="Arial"/>
        </w:rPr>
        <w:t>users.</w:t>
      </w:r>
    </w:p>
    <w:p w:rsidR="008E3DB8" w:rsidRDefault="008E3DB8" w:rsidP="00827F62">
      <w:pPr>
        <w:ind w:left="720" w:hanging="720"/>
        <w:jc w:val="both"/>
        <w:rPr>
          <w:rFonts w:ascii="Arial" w:hAnsi="Arial" w:cs="Arial"/>
        </w:rPr>
      </w:pPr>
      <w:r w:rsidRPr="008E3DB8">
        <w:rPr>
          <w:rFonts w:ascii="Arial" w:hAnsi="Arial" w:cs="Arial"/>
        </w:rPr>
        <w:t xml:space="preserve">8.4 </w:t>
      </w:r>
      <w:r w:rsidR="00827F62">
        <w:rPr>
          <w:rFonts w:ascii="Arial" w:hAnsi="Arial" w:cs="Arial"/>
        </w:rPr>
        <w:tab/>
      </w:r>
      <w:r w:rsidRPr="008E3DB8">
        <w:rPr>
          <w:rFonts w:ascii="Arial" w:hAnsi="Arial" w:cs="Arial"/>
        </w:rPr>
        <w:t>Users are responsible for the electronic load and feedback of contract/s</w:t>
      </w:r>
      <w:r w:rsidR="00563FF7">
        <w:rPr>
          <w:rFonts w:ascii="Arial" w:hAnsi="Arial" w:cs="Arial"/>
        </w:rPr>
        <w:t xml:space="preserve"> </w:t>
      </w:r>
      <w:r w:rsidRPr="008E3DB8">
        <w:rPr>
          <w:rFonts w:ascii="Arial" w:hAnsi="Arial" w:cs="Arial"/>
        </w:rPr>
        <w:t>to the operating system in conjunction with the records</w:t>
      </w:r>
      <w:r w:rsidR="00067E22">
        <w:rPr>
          <w:rFonts w:ascii="Arial" w:hAnsi="Arial" w:cs="Arial"/>
        </w:rPr>
        <w:t>/registry section</w:t>
      </w:r>
      <w:r w:rsidRPr="008E3DB8">
        <w:rPr>
          <w:rFonts w:ascii="Arial" w:hAnsi="Arial" w:cs="Arial"/>
        </w:rPr>
        <w:t>.</w:t>
      </w:r>
    </w:p>
    <w:p w:rsidR="00827F62" w:rsidRPr="008E3DB8" w:rsidRDefault="00827F62" w:rsidP="00827F62">
      <w:pPr>
        <w:ind w:left="720" w:hanging="720"/>
        <w:jc w:val="both"/>
        <w:rPr>
          <w:rFonts w:ascii="Arial" w:hAnsi="Arial" w:cs="Arial"/>
        </w:rPr>
      </w:pPr>
    </w:p>
    <w:p w:rsidR="008E3DB8" w:rsidRPr="007E57B4" w:rsidRDefault="007E57B4" w:rsidP="007E57B4">
      <w:pPr>
        <w:ind w:left="720" w:hanging="720"/>
        <w:jc w:val="both"/>
        <w:rPr>
          <w:rFonts w:ascii="Arial" w:hAnsi="Arial" w:cs="Arial"/>
          <w:b/>
        </w:rPr>
      </w:pPr>
      <w:r>
        <w:rPr>
          <w:rFonts w:ascii="Arial" w:hAnsi="Arial" w:cs="Arial"/>
          <w:b/>
        </w:rPr>
        <w:t>9.</w:t>
      </w:r>
      <w:r>
        <w:rPr>
          <w:rFonts w:ascii="Arial" w:hAnsi="Arial" w:cs="Arial"/>
          <w:b/>
        </w:rPr>
        <w:tab/>
      </w:r>
      <w:r w:rsidR="008E3DB8" w:rsidRPr="007E57B4">
        <w:rPr>
          <w:rFonts w:ascii="Arial" w:hAnsi="Arial" w:cs="Arial"/>
          <w:b/>
        </w:rPr>
        <w:t>CONTRACTS HAVING BUDGETARY IMPLICATIONS BEYOND</w:t>
      </w:r>
      <w:r w:rsidR="00827F62" w:rsidRPr="007E57B4">
        <w:rPr>
          <w:rFonts w:ascii="Arial" w:hAnsi="Arial" w:cs="Arial"/>
          <w:b/>
        </w:rPr>
        <w:t xml:space="preserve"> </w:t>
      </w:r>
      <w:r w:rsidR="008E3DB8" w:rsidRPr="007E57B4">
        <w:rPr>
          <w:rFonts w:ascii="Arial" w:hAnsi="Arial" w:cs="Arial"/>
          <w:b/>
        </w:rPr>
        <w:t>THREE FINANCIAL YEARS</w:t>
      </w:r>
    </w:p>
    <w:p w:rsidR="008E3DB8" w:rsidRPr="008E3DB8" w:rsidRDefault="00827F62" w:rsidP="008E3DB8">
      <w:pPr>
        <w:jc w:val="both"/>
        <w:rPr>
          <w:rFonts w:ascii="Arial" w:hAnsi="Arial" w:cs="Arial"/>
        </w:rPr>
      </w:pPr>
      <w:proofErr w:type="spellStart"/>
      <w:r>
        <w:rPr>
          <w:rFonts w:ascii="Arial" w:hAnsi="Arial" w:cs="Arial"/>
        </w:rPr>
        <w:t>Uthukela</w:t>
      </w:r>
      <w:proofErr w:type="spellEnd"/>
      <w:r>
        <w:rPr>
          <w:rFonts w:ascii="Arial" w:hAnsi="Arial" w:cs="Arial"/>
        </w:rPr>
        <w:t xml:space="preserve"> District</w:t>
      </w:r>
      <w:r w:rsidR="008E3DB8" w:rsidRPr="008E3DB8">
        <w:rPr>
          <w:rFonts w:ascii="Arial" w:hAnsi="Arial" w:cs="Arial"/>
        </w:rPr>
        <w:t xml:space="preserve"> Municipality may not enter into any contract that will impose</w:t>
      </w:r>
      <w:r>
        <w:rPr>
          <w:rFonts w:ascii="Arial" w:hAnsi="Arial" w:cs="Arial"/>
        </w:rPr>
        <w:t xml:space="preserve"> </w:t>
      </w:r>
      <w:r w:rsidR="008E3DB8" w:rsidRPr="008E3DB8">
        <w:rPr>
          <w:rFonts w:ascii="Arial" w:hAnsi="Arial" w:cs="Arial"/>
        </w:rPr>
        <w:t>financial obligations beyond the three years covered in the annual budget for</w:t>
      </w:r>
      <w:r>
        <w:rPr>
          <w:rFonts w:ascii="Arial" w:hAnsi="Arial" w:cs="Arial"/>
        </w:rPr>
        <w:t xml:space="preserve"> </w:t>
      </w:r>
      <w:r w:rsidR="008E3DB8" w:rsidRPr="008E3DB8">
        <w:rPr>
          <w:rFonts w:ascii="Arial" w:hAnsi="Arial" w:cs="Arial"/>
        </w:rPr>
        <w:t>that financial year, unless the requirements of Section 33 of the Municipal</w:t>
      </w:r>
      <w:r>
        <w:rPr>
          <w:rFonts w:ascii="Arial" w:hAnsi="Arial" w:cs="Arial"/>
        </w:rPr>
        <w:t xml:space="preserve"> </w:t>
      </w:r>
      <w:r w:rsidR="008E3DB8" w:rsidRPr="008E3DB8">
        <w:rPr>
          <w:rFonts w:ascii="Arial" w:hAnsi="Arial" w:cs="Arial"/>
        </w:rPr>
        <w:t>Finance Management Act have been fully complied with.</w:t>
      </w:r>
    </w:p>
    <w:p w:rsidR="00827F62" w:rsidRDefault="00827F62" w:rsidP="008E3DB8">
      <w:pPr>
        <w:jc w:val="both"/>
        <w:rPr>
          <w:rFonts w:ascii="Arial" w:hAnsi="Arial" w:cs="Arial"/>
        </w:rPr>
      </w:pPr>
    </w:p>
    <w:p w:rsidR="008E3DB8" w:rsidRPr="007E57B4" w:rsidRDefault="008E3DB8" w:rsidP="008E3DB8">
      <w:pPr>
        <w:jc w:val="both"/>
        <w:rPr>
          <w:rFonts w:ascii="Arial" w:hAnsi="Arial" w:cs="Arial"/>
          <w:b/>
        </w:rPr>
      </w:pPr>
      <w:r w:rsidRPr="007E57B4">
        <w:rPr>
          <w:rFonts w:ascii="Arial" w:hAnsi="Arial" w:cs="Arial"/>
          <w:b/>
        </w:rPr>
        <w:t>10. RESOLUTION OF DISPUTES, OBJECTIONS, COMPLAINTS</w:t>
      </w:r>
      <w:r w:rsidR="00827F62" w:rsidRPr="007E57B4">
        <w:rPr>
          <w:rFonts w:ascii="Arial" w:hAnsi="Arial" w:cs="Arial"/>
          <w:b/>
        </w:rPr>
        <w:t xml:space="preserve"> </w:t>
      </w:r>
      <w:r w:rsidRPr="007E57B4">
        <w:rPr>
          <w:rFonts w:ascii="Arial" w:hAnsi="Arial" w:cs="Arial"/>
          <w:b/>
        </w:rPr>
        <w:t>AND QUERIES:</w:t>
      </w:r>
    </w:p>
    <w:p w:rsidR="008E3DB8" w:rsidRDefault="008E3DB8" w:rsidP="008E3DB8">
      <w:pPr>
        <w:jc w:val="both"/>
        <w:rPr>
          <w:rFonts w:ascii="Arial" w:hAnsi="Arial" w:cs="Arial"/>
        </w:rPr>
      </w:pPr>
      <w:r w:rsidRPr="008E3DB8">
        <w:rPr>
          <w:rFonts w:ascii="Arial" w:hAnsi="Arial" w:cs="Arial"/>
        </w:rPr>
        <w:t>The accounting officer is responsible to establish a dispute resolution</w:t>
      </w:r>
      <w:r w:rsidR="00827F62">
        <w:rPr>
          <w:rFonts w:ascii="Arial" w:hAnsi="Arial" w:cs="Arial"/>
        </w:rPr>
        <w:t xml:space="preserve"> </w:t>
      </w:r>
      <w:r w:rsidRPr="008E3DB8">
        <w:rPr>
          <w:rFonts w:ascii="Arial" w:hAnsi="Arial" w:cs="Arial"/>
        </w:rPr>
        <w:t>mechanism and also as required by section 116(1)</w:t>
      </w:r>
      <w:r w:rsidR="00827F62">
        <w:rPr>
          <w:rFonts w:ascii="Arial" w:hAnsi="Arial" w:cs="Arial"/>
        </w:rPr>
        <w:t xml:space="preserve"> </w:t>
      </w:r>
      <w:r w:rsidRPr="008E3DB8">
        <w:rPr>
          <w:rFonts w:ascii="Arial" w:hAnsi="Arial" w:cs="Arial"/>
        </w:rPr>
        <w:t>of the MFMA and SCM Policy.</w:t>
      </w:r>
    </w:p>
    <w:p w:rsidR="00827F62" w:rsidRDefault="00827F62" w:rsidP="008E3DB8">
      <w:pPr>
        <w:jc w:val="both"/>
        <w:rPr>
          <w:rFonts w:ascii="Arial" w:hAnsi="Arial" w:cs="Arial"/>
        </w:rPr>
      </w:pPr>
    </w:p>
    <w:p w:rsidR="00067E22" w:rsidRPr="008E3DB8" w:rsidRDefault="00067E22" w:rsidP="008E3DB8">
      <w:pPr>
        <w:jc w:val="both"/>
        <w:rPr>
          <w:rFonts w:ascii="Arial" w:hAnsi="Arial" w:cs="Arial"/>
        </w:rPr>
      </w:pPr>
    </w:p>
    <w:p w:rsidR="008E3DB8" w:rsidRPr="00223BB5" w:rsidRDefault="008E3DB8" w:rsidP="008E3DB8">
      <w:pPr>
        <w:jc w:val="both"/>
        <w:rPr>
          <w:rFonts w:ascii="Arial" w:hAnsi="Arial" w:cs="Arial"/>
          <w:b/>
        </w:rPr>
      </w:pPr>
      <w:r w:rsidRPr="00223BB5">
        <w:rPr>
          <w:rFonts w:ascii="Arial" w:hAnsi="Arial" w:cs="Arial"/>
          <w:b/>
        </w:rPr>
        <w:lastRenderedPageBreak/>
        <w:t>11. CONTRACT PRICE ESCALATIONS:</w:t>
      </w:r>
    </w:p>
    <w:p w:rsidR="008E3DB8" w:rsidRPr="008E3DB8" w:rsidRDefault="00827F62" w:rsidP="00827F62">
      <w:pPr>
        <w:ind w:left="720" w:hanging="720"/>
        <w:jc w:val="both"/>
        <w:rPr>
          <w:rFonts w:ascii="Arial" w:hAnsi="Arial" w:cs="Arial"/>
        </w:rPr>
      </w:pPr>
      <w:r>
        <w:rPr>
          <w:rFonts w:ascii="Arial" w:hAnsi="Arial" w:cs="Arial"/>
        </w:rPr>
        <w:t>11.1</w:t>
      </w:r>
      <w:r>
        <w:rPr>
          <w:rFonts w:ascii="Arial" w:hAnsi="Arial" w:cs="Arial"/>
        </w:rPr>
        <w:tab/>
      </w:r>
      <w:r w:rsidR="008E3DB8" w:rsidRPr="008E3DB8">
        <w:rPr>
          <w:rFonts w:ascii="Arial" w:hAnsi="Arial" w:cs="Arial"/>
        </w:rPr>
        <w:t>An appropriate contract price adjustment formula must be specified in</w:t>
      </w:r>
      <w:r>
        <w:rPr>
          <w:rFonts w:ascii="Arial" w:hAnsi="Arial" w:cs="Arial"/>
        </w:rPr>
        <w:t xml:space="preserve"> </w:t>
      </w:r>
      <w:r w:rsidR="008E3DB8" w:rsidRPr="008E3DB8">
        <w:rPr>
          <w:rFonts w:ascii="Arial" w:hAnsi="Arial" w:cs="Arial"/>
        </w:rPr>
        <w:t>the bid documents if deemed necessary.</w:t>
      </w:r>
    </w:p>
    <w:p w:rsidR="008E3DB8" w:rsidRPr="008E3DB8" w:rsidRDefault="008E3DB8" w:rsidP="00827F62">
      <w:pPr>
        <w:ind w:left="720" w:hanging="720"/>
        <w:jc w:val="both"/>
        <w:rPr>
          <w:rFonts w:ascii="Arial" w:hAnsi="Arial" w:cs="Arial"/>
        </w:rPr>
      </w:pPr>
      <w:r w:rsidRPr="008E3DB8">
        <w:rPr>
          <w:rFonts w:ascii="Arial" w:hAnsi="Arial" w:cs="Arial"/>
        </w:rPr>
        <w:t xml:space="preserve">11.2 </w:t>
      </w:r>
      <w:r w:rsidR="00827F62">
        <w:rPr>
          <w:rFonts w:ascii="Arial" w:hAnsi="Arial" w:cs="Arial"/>
        </w:rPr>
        <w:tab/>
      </w:r>
      <w:r w:rsidRPr="008E3DB8">
        <w:rPr>
          <w:rFonts w:ascii="Arial" w:hAnsi="Arial" w:cs="Arial"/>
        </w:rPr>
        <w:t>Escalation notification must be in writing and presented before the</w:t>
      </w:r>
      <w:r w:rsidR="00827F62">
        <w:rPr>
          <w:rFonts w:ascii="Arial" w:hAnsi="Arial" w:cs="Arial"/>
        </w:rPr>
        <w:t xml:space="preserve"> </w:t>
      </w:r>
      <w:r w:rsidRPr="008E3DB8">
        <w:rPr>
          <w:rFonts w:ascii="Arial" w:hAnsi="Arial" w:cs="Arial"/>
        </w:rPr>
        <w:t>implementation date thereof.</w:t>
      </w:r>
    </w:p>
    <w:p w:rsidR="008E3DB8" w:rsidRPr="008E3DB8" w:rsidRDefault="008E3DB8" w:rsidP="008E3DB8">
      <w:pPr>
        <w:jc w:val="both"/>
        <w:rPr>
          <w:rFonts w:ascii="Arial" w:hAnsi="Arial" w:cs="Arial"/>
        </w:rPr>
      </w:pPr>
    </w:p>
    <w:p w:rsidR="008E3DB8" w:rsidRPr="00223BB5" w:rsidRDefault="008E3DB8" w:rsidP="008E3DB8">
      <w:pPr>
        <w:jc w:val="both"/>
        <w:rPr>
          <w:rFonts w:ascii="Arial" w:hAnsi="Arial" w:cs="Arial"/>
          <w:b/>
        </w:rPr>
      </w:pPr>
      <w:r w:rsidRPr="00223BB5">
        <w:rPr>
          <w:rFonts w:ascii="Arial" w:hAnsi="Arial" w:cs="Arial"/>
          <w:b/>
        </w:rPr>
        <w:t>12. PERFORMANCE ON CONTRACTS:</w:t>
      </w:r>
    </w:p>
    <w:p w:rsidR="008E3DB8" w:rsidRPr="008E3DB8" w:rsidRDefault="00827F62" w:rsidP="00827F62">
      <w:pPr>
        <w:ind w:left="720" w:hanging="720"/>
        <w:jc w:val="both"/>
        <w:rPr>
          <w:rFonts w:ascii="Arial" w:hAnsi="Arial" w:cs="Arial"/>
        </w:rPr>
      </w:pPr>
      <w:r>
        <w:rPr>
          <w:rFonts w:ascii="Arial" w:hAnsi="Arial" w:cs="Arial"/>
        </w:rPr>
        <w:t>12.1</w:t>
      </w:r>
      <w:r>
        <w:rPr>
          <w:rFonts w:ascii="Arial" w:hAnsi="Arial" w:cs="Arial"/>
        </w:rPr>
        <w:tab/>
      </w:r>
      <w:r w:rsidR="008E3DB8" w:rsidRPr="008E3DB8">
        <w:rPr>
          <w:rFonts w:ascii="Arial" w:hAnsi="Arial" w:cs="Arial"/>
        </w:rPr>
        <w:t>In terms of the SCM Policy and the Municipal Systems Act, the</w:t>
      </w:r>
      <w:r>
        <w:rPr>
          <w:rFonts w:ascii="Arial" w:hAnsi="Arial" w:cs="Arial"/>
        </w:rPr>
        <w:t xml:space="preserve"> </w:t>
      </w:r>
      <w:r w:rsidR="008E3DB8" w:rsidRPr="008E3DB8">
        <w:rPr>
          <w:rFonts w:ascii="Arial" w:hAnsi="Arial" w:cs="Arial"/>
        </w:rPr>
        <w:t>accounting officer must implement an internal monitoring system in order</w:t>
      </w:r>
      <w:r>
        <w:rPr>
          <w:rFonts w:ascii="Arial" w:hAnsi="Arial" w:cs="Arial"/>
        </w:rPr>
        <w:t xml:space="preserve"> </w:t>
      </w:r>
      <w:r w:rsidR="008E3DB8" w:rsidRPr="008E3DB8">
        <w:rPr>
          <w:rFonts w:ascii="Arial" w:hAnsi="Arial" w:cs="Arial"/>
        </w:rPr>
        <w:t>to determine, on the basis of a retrospective analysis, whether the</w:t>
      </w:r>
      <w:r>
        <w:rPr>
          <w:rFonts w:ascii="Arial" w:hAnsi="Arial" w:cs="Arial"/>
        </w:rPr>
        <w:t xml:space="preserve"> </w:t>
      </w:r>
      <w:r w:rsidR="008E3DB8" w:rsidRPr="008E3DB8">
        <w:rPr>
          <w:rFonts w:ascii="Arial" w:hAnsi="Arial" w:cs="Arial"/>
        </w:rPr>
        <w:t>authori</w:t>
      </w:r>
      <w:r>
        <w:rPr>
          <w:rFonts w:ascii="Arial" w:hAnsi="Arial" w:cs="Arial"/>
        </w:rPr>
        <w:t>z</w:t>
      </w:r>
      <w:r w:rsidR="008E3DB8" w:rsidRPr="008E3DB8">
        <w:rPr>
          <w:rFonts w:ascii="Arial" w:hAnsi="Arial" w:cs="Arial"/>
        </w:rPr>
        <w:t>ed supply chain management processes were followed and</w:t>
      </w:r>
      <w:r>
        <w:rPr>
          <w:rFonts w:ascii="Arial" w:hAnsi="Arial" w:cs="Arial"/>
        </w:rPr>
        <w:t xml:space="preserve"> </w:t>
      </w:r>
      <w:r w:rsidR="008E3DB8" w:rsidRPr="008E3DB8">
        <w:rPr>
          <w:rFonts w:ascii="Arial" w:hAnsi="Arial" w:cs="Arial"/>
        </w:rPr>
        <w:t>whether the objectives of this Policy were achieved in terms of the</w:t>
      </w:r>
      <w:r>
        <w:rPr>
          <w:rFonts w:ascii="Arial" w:hAnsi="Arial" w:cs="Arial"/>
        </w:rPr>
        <w:t xml:space="preserve"> </w:t>
      </w:r>
      <w:r w:rsidR="00067E22">
        <w:rPr>
          <w:rFonts w:ascii="Arial" w:hAnsi="Arial" w:cs="Arial"/>
        </w:rPr>
        <w:t>Performance Management System</w:t>
      </w:r>
      <w:r w:rsidR="008E3DB8" w:rsidRPr="008E3DB8">
        <w:rPr>
          <w:rFonts w:ascii="Arial" w:hAnsi="Arial" w:cs="Arial"/>
        </w:rPr>
        <w:t>.</w:t>
      </w:r>
    </w:p>
    <w:p w:rsidR="00223BB5" w:rsidRDefault="00223BB5" w:rsidP="008E3DB8">
      <w:pPr>
        <w:jc w:val="both"/>
        <w:rPr>
          <w:rFonts w:ascii="Arial" w:hAnsi="Arial" w:cs="Arial"/>
          <w:b/>
        </w:rPr>
      </w:pPr>
    </w:p>
    <w:p w:rsidR="008E3DB8" w:rsidRPr="00223BB5" w:rsidRDefault="00827F62" w:rsidP="008E3DB8">
      <w:pPr>
        <w:jc w:val="both"/>
        <w:rPr>
          <w:rFonts w:ascii="Arial" w:hAnsi="Arial" w:cs="Arial"/>
          <w:b/>
        </w:rPr>
      </w:pPr>
      <w:r w:rsidRPr="00223BB5">
        <w:rPr>
          <w:rFonts w:ascii="Arial" w:hAnsi="Arial" w:cs="Arial"/>
          <w:b/>
        </w:rPr>
        <w:t>12.1.1</w:t>
      </w:r>
      <w:r w:rsidRPr="00223BB5">
        <w:rPr>
          <w:rFonts w:ascii="Arial" w:hAnsi="Arial" w:cs="Arial"/>
          <w:b/>
        </w:rPr>
        <w:tab/>
      </w:r>
      <w:r w:rsidR="008E3DB8" w:rsidRPr="00223BB5">
        <w:rPr>
          <w:rFonts w:ascii="Arial" w:hAnsi="Arial" w:cs="Arial"/>
          <w:b/>
        </w:rPr>
        <w:t>Municipality’s Performance:</w:t>
      </w:r>
    </w:p>
    <w:p w:rsidR="008E3DB8" w:rsidRPr="008E3DB8" w:rsidRDefault="00827F62" w:rsidP="00827F62">
      <w:pPr>
        <w:ind w:left="2160" w:hanging="1440"/>
        <w:jc w:val="both"/>
        <w:rPr>
          <w:rFonts w:ascii="Arial" w:hAnsi="Arial" w:cs="Arial"/>
        </w:rPr>
      </w:pPr>
      <w:r>
        <w:rPr>
          <w:rFonts w:ascii="Arial" w:hAnsi="Arial" w:cs="Arial"/>
        </w:rPr>
        <w:t>12.1.1.1</w:t>
      </w:r>
      <w:r>
        <w:rPr>
          <w:rFonts w:ascii="Arial" w:hAnsi="Arial" w:cs="Arial"/>
        </w:rPr>
        <w:tab/>
      </w:r>
      <w:r w:rsidR="008E3DB8" w:rsidRPr="008E3DB8">
        <w:rPr>
          <w:rFonts w:ascii="Arial" w:hAnsi="Arial" w:cs="Arial"/>
        </w:rPr>
        <w:t>The municipality is required to pay creditors within</w:t>
      </w:r>
      <w:r>
        <w:rPr>
          <w:rFonts w:ascii="Arial" w:hAnsi="Arial" w:cs="Arial"/>
        </w:rPr>
        <w:t xml:space="preserve"> </w:t>
      </w:r>
      <w:r w:rsidR="008E3DB8" w:rsidRPr="008E3DB8">
        <w:rPr>
          <w:rFonts w:ascii="Arial" w:hAnsi="Arial" w:cs="Arial"/>
        </w:rPr>
        <w:t>30 days of receiving all relevant invoice statements.</w:t>
      </w:r>
    </w:p>
    <w:p w:rsidR="008E3DB8" w:rsidRPr="008E3DB8" w:rsidRDefault="008E3DB8" w:rsidP="00827F62">
      <w:pPr>
        <w:ind w:left="2160" w:hanging="1440"/>
        <w:jc w:val="both"/>
        <w:rPr>
          <w:rFonts w:ascii="Arial" w:hAnsi="Arial" w:cs="Arial"/>
        </w:rPr>
      </w:pPr>
      <w:r w:rsidRPr="008E3DB8">
        <w:rPr>
          <w:rFonts w:ascii="Arial" w:hAnsi="Arial" w:cs="Arial"/>
        </w:rPr>
        <w:t xml:space="preserve">12.1.1.2 </w:t>
      </w:r>
      <w:r w:rsidR="00827F62">
        <w:rPr>
          <w:rFonts w:ascii="Arial" w:hAnsi="Arial" w:cs="Arial"/>
        </w:rPr>
        <w:tab/>
      </w:r>
      <w:r w:rsidRPr="008E3DB8">
        <w:rPr>
          <w:rFonts w:ascii="Arial" w:hAnsi="Arial" w:cs="Arial"/>
        </w:rPr>
        <w:t>The municipality is also required to create a</w:t>
      </w:r>
      <w:r w:rsidR="00827F62">
        <w:rPr>
          <w:rFonts w:ascii="Arial" w:hAnsi="Arial" w:cs="Arial"/>
        </w:rPr>
        <w:t xml:space="preserve"> </w:t>
      </w:r>
      <w:proofErr w:type="spellStart"/>
      <w:r w:rsidRPr="008E3DB8">
        <w:rPr>
          <w:rFonts w:ascii="Arial" w:hAnsi="Arial" w:cs="Arial"/>
        </w:rPr>
        <w:t>favourable</w:t>
      </w:r>
      <w:proofErr w:type="spellEnd"/>
      <w:r w:rsidRPr="008E3DB8">
        <w:rPr>
          <w:rFonts w:ascii="Arial" w:hAnsi="Arial" w:cs="Arial"/>
        </w:rPr>
        <w:t xml:space="preserve"> environment to receive services and</w:t>
      </w:r>
      <w:r w:rsidR="00827F62">
        <w:rPr>
          <w:rFonts w:ascii="Arial" w:hAnsi="Arial" w:cs="Arial"/>
        </w:rPr>
        <w:t xml:space="preserve"> </w:t>
      </w:r>
      <w:r w:rsidRPr="008E3DB8">
        <w:rPr>
          <w:rFonts w:ascii="Arial" w:hAnsi="Arial" w:cs="Arial"/>
        </w:rPr>
        <w:t>goods without preventing the supplier to perform</w:t>
      </w:r>
      <w:r w:rsidR="00827F62">
        <w:rPr>
          <w:rFonts w:ascii="Arial" w:hAnsi="Arial" w:cs="Arial"/>
        </w:rPr>
        <w:t xml:space="preserve"> </w:t>
      </w:r>
      <w:r w:rsidRPr="008E3DB8">
        <w:rPr>
          <w:rFonts w:ascii="Arial" w:hAnsi="Arial" w:cs="Arial"/>
        </w:rPr>
        <w:t>their duties.</w:t>
      </w:r>
    </w:p>
    <w:p w:rsidR="008E3DB8" w:rsidRPr="008E3DB8" w:rsidRDefault="008E3DB8" w:rsidP="00827F62">
      <w:pPr>
        <w:ind w:left="2160" w:hanging="1440"/>
        <w:jc w:val="both"/>
        <w:rPr>
          <w:rFonts w:ascii="Arial" w:hAnsi="Arial" w:cs="Arial"/>
        </w:rPr>
      </w:pPr>
      <w:r w:rsidRPr="008E3DB8">
        <w:rPr>
          <w:rFonts w:ascii="Arial" w:hAnsi="Arial" w:cs="Arial"/>
        </w:rPr>
        <w:t xml:space="preserve">12.1.1.3 </w:t>
      </w:r>
      <w:r w:rsidR="00827F62">
        <w:rPr>
          <w:rFonts w:ascii="Arial" w:hAnsi="Arial" w:cs="Arial"/>
        </w:rPr>
        <w:tab/>
      </w:r>
      <w:r w:rsidRPr="008E3DB8">
        <w:rPr>
          <w:rFonts w:ascii="Arial" w:hAnsi="Arial" w:cs="Arial"/>
        </w:rPr>
        <w:t>All parties involved must perform according to the</w:t>
      </w:r>
      <w:r w:rsidR="00827F62">
        <w:rPr>
          <w:rFonts w:ascii="Arial" w:hAnsi="Arial" w:cs="Arial"/>
        </w:rPr>
        <w:t xml:space="preserve"> </w:t>
      </w:r>
      <w:r w:rsidRPr="008E3DB8">
        <w:rPr>
          <w:rFonts w:ascii="Arial" w:hAnsi="Arial" w:cs="Arial"/>
        </w:rPr>
        <w:t>terms and conditions of the relevant contract, while</w:t>
      </w:r>
      <w:r w:rsidR="00827F62">
        <w:rPr>
          <w:rFonts w:ascii="Arial" w:hAnsi="Arial" w:cs="Arial"/>
        </w:rPr>
        <w:t xml:space="preserve"> </w:t>
      </w:r>
      <w:r w:rsidRPr="008E3DB8">
        <w:rPr>
          <w:rFonts w:ascii="Arial" w:hAnsi="Arial" w:cs="Arial"/>
        </w:rPr>
        <w:t>the contract is a</w:t>
      </w:r>
      <w:r w:rsidR="00067E22">
        <w:rPr>
          <w:rFonts w:ascii="Arial" w:hAnsi="Arial" w:cs="Arial"/>
        </w:rPr>
        <w:t>ct</w:t>
      </w:r>
      <w:r w:rsidRPr="008E3DB8">
        <w:rPr>
          <w:rFonts w:ascii="Arial" w:hAnsi="Arial" w:cs="Arial"/>
        </w:rPr>
        <w:t>ive.</w:t>
      </w:r>
    </w:p>
    <w:p w:rsidR="00223BB5" w:rsidRDefault="00223BB5" w:rsidP="008E3DB8">
      <w:pPr>
        <w:jc w:val="both"/>
        <w:rPr>
          <w:rFonts w:ascii="Arial" w:hAnsi="Arial" w:cs="Arial"/>
          <w:b/>
        </w:rPr>
      </w:pPr>
    </w:p>
    <w:p w:rsidR="008E3DB8" w:rsidRPr="00223BB5" w:rsidRDefault="008E3DB8" w:rsidP="008E3DB8">
      <w:pPr>
        <w:jc w:val="both"/>
        <w:rPr>
          <w:rFonts w:ascii="Arial" w:hAnsi="Arial" w:cs="Arial"/>
          <w:b/>
        </w:rPr>
      </w:pPr>
      <w:r w:rsidRPr="00223BB5">
        <w:rPr>
          <w:rFonts w:ascii="Arial" w:hAnsi="Arial" w:cs="Arial"/>
          <w:b/>
        </w:rPr>
        <w:t>12.2.1 Supplier Performance:</w:t>
      </w:r>
    </w:p>
    <w:p w:rsidR="008E3DB8" w:rsidRPr="008E3DB8" w:rsidRDefault="008E3DB8" w:rsidP="00173921">
      <w:pPr>
        <w:ind w:left="2160" w:hanging="1440"/>
        <w:jc w:val="both"/>
        <w:rPr>
          <w:rFonts w:ascii="Arial" w:hAnsi="Arial" w:cs="Arial"/>
        </w:rPr>
      </w:pPr>
      <w:r w:rsidRPr="008E3DB8">
        <w:rPr>
          <w:rFonts w:ascii="Arial" w:hAnsi="Arial" w:cs="Arial"/>
        </w:rPr>
        <w:t>12.2.1.1</w:t>
      </w:r>
      <w:r w:rsidR="00827F62">
        <w:rPr>
          <w:rFonts w:ascii="Arial" w:hAnsi="Arial" w:cs="Arial"/>
        </w:rPr>
        <w:tab/>
      </w:r>
      <w:r w:rsidRPr="008E3DB8">
        <w:rPr>
          <w:rFonts w:ascii="Arial" w:hAnsi="Arial" w:cs="Arial"/>
        </w:rPr>
        <w:t>The supplier of goods and services is required to</w:t>
      </w:r>
      <w:r w:rsidR="00827F62">
        <w:rPr>
          <w:rFonts w:ascii="Arial" w:hAnsi="Arial" w:cs="Arial"/>
        </w:rPr>
        <w:t xml:space="preserve"> </w:t>
      </w:r>
      <w:r w:rsidRPr="008E3DB8">
        <w:rPr>
          <w:rFonts w:ascii="Arial" w:hAnsi="Arial" w:cs="Arial"/>
        </w:rPr>
        <w:t>perform as per terms and conditioned agreed upon</w:t>
      </w:r>
      <w:r w:rsidR="00173921">
        <w:rPr>
          <w:rFonts w:ascii="Arial" w:hAnsi="Arial" w:cs="Arial"/>
        </w:rPr>
        <w:t xml:space="preserve"> </w:t>
      </w:r>
      <w:r w:rsidRPr="008E3DB8">
        <w:rPr>
          <w:rFonts w:ascii="Arial" w:hAnsi="Arial" w:cs="Arial"/>
        </w:rPr>
        <w:t>and should inform the municipality if circumstances</w:t>
      </w:r>
      <w:r w:rsidR="00173921">
        <w:rPr>
          <w:rFonts w:ascii="Arial" w:hAnsi="Arial" w:cs="Arial"/>
        </w:rPr>
        <w:t xml:space="preserve"> </w:t>
      </w:r>
      <w:proofErr w:type="gramStart"/>
      <w:r w:rsidRPr="008E3DB8">
        <w:rPr>
          <w:rFonts w:ascii="Arial" w:hAnsi="Arial" w:cs="Arial"/>
        </w:rPr>
        <w:t>prevents</w:t>
      </w:r>
      <w:proofErr w:type="gramEnd"/>
      <w:r w:rsidRPr="008E3DB8">
        <w:rPr>
          <w:rFonts w:ascii="Arial" w:hAnsi="Arial" w:cs="Arial"/>
        </w:rPr>
        <w:t xml:space="preserve"> them to perform, with reasons provided,</w:t>
      </w:r>
      <w:r w:rsidR="00173921">
        <w:rPr>
          <w:rFonts w:ascii="Arial" w:hAnsi="Arial" w:cs="Arial"/>
        </w:rPr>
        <w:t xml:space="preserve"> </w:t>
      </w:r>
      <w:r w:rsidRPr="008E3DB8">
        <w:rPr>
          <w:rFonts w:ascii="Arial" w:hAnsi="Arial" w:cs="Arial"/>
        </w:rPr>
        <w:t>within 5 working days (to be included in all</w:t>
      </w:r>
      <w:r w:rsidR="00173921">
        <w:rPr>
          <w:rFonts w:ascii="Arial" w:hAnsi="Arial" w:cs="Arial"/>
        </w:rPr>
        <w:t xml:space="preserve"> </w:t>
      </w:r>
      <w:r w:rsidRPr="008E3DB8">
        <w:rPr>
          <w:rFonts w:ascii="Arial" w:hAnsi="Arial" w:cs="Arial"/>
        </w:rPr>
        <w:t>contracts).</w:t>
      </w:r>
    </w:p>
    <w:p w:rsidR="008E3DB8" w:rsidRPr="008E3DB8" w:rsidRDefault="008E3DB8" w:rsidP="00173921">
      <w:pPr>
        <w:ind w:left="2160" w:hanging="1440"/>
        <w:jc w:val="both"/>
        <w:rPr>
          <w:rFonts w:ascii="Arial" w:hAnsi="Arial" w:cs="Arial"/>
        </w:rPr>
      </w:pPr>
      <w:r w:rsidRPr="008E3DB8">
        <w:rPr>
          <w:rFonts w:ascii="Arial" w:hAnsi="Arial" w:cs="Arial"/>
        </w:rPr>
        <w:t xml:space="preserve">12.2.1.2 </w:t>
      </w:r>
      <w:r w:rsidR="00173921">
        <w:rPr>
          <w:rFonts w:ascii="Arial" w:hAnsi="Arial" w:cs="Arial"/>
        </w:rPr>
        <w:tab/>
      </w:r>
      <w:r w:rsidRPr="008E3DB8">
        <w:rPr>
          <w:rFonts w:ascii="Arial" w:hAnsi="Arial" w:cs="Arial"/>
        </w:rPr>
        <w:t>For all relevant deviations from the agreed terms</w:t>
      </w:r>
      <w:r w:rsidR="00173921">
        <w:rPr>
          <w:rFonts w:ascii="Arial" w:hAnsi="Arial" w:cs="Arial"/>
        </w:rPr>
        <w:t xml:space="preserve"> </w:t>
      </w:r>
      <w:r w:rsidRPr="008E3DB8">
        <w:rPr>
          <w:rFonts w:ascii="Arial" w:hAnsi="Arial" w:cs="Arial"/>
        </w:rPr>
        <w:t>and conditions of any contract, the key performance</w:t>
      </w:r>
      <w:r w:rsidR="00173921">
        <w:rPr>
          <w:rFonts w:ascii="Arial" w:hAnsi="Arial" w:cs="Arial"/>
        </w:rPr>
        <w:t xml:space="preserve"> </w:t>
      </w:r>
      <w:r w:rsidRPr="008E3DB8">
        <w:rPr>
          <w:rFonts w:ascii="Arial" w:hAnsi="Arial" w:cs="Arial"/>
        </w:rPr>
        <w:t>indicators (KPI’s) should be reviewed as well as the</w:t>
      </w:r>
      <w:r w:rsidR="00173921">
        <w:rPr>
          <w:rFonts w:ascii="Arial" w:hAnsi="Arial" w:cs="Arial"/>
        </w:rPr>
        <w:t xml:space="preserve"> </w:t>
      </w:r>
      <w:r w:rsidRPr="008E3DB8">
        <w:rPr>
          <w:rFonts w:ascii="Arial" w:hAnsi="Arial" w:cs="Arial"/>
        </w:rPr>
        <w:t>alignment with the strategic objectives established in</w:t>
      </w:r>
      <w:r w:rsidR="00173921">
        <w:rPr>
          <w:rFonts w:ascii="Arial" w:hAnsi="Arial" w:cs="Arial"/>
        </w:rPr>
        <w:t xml:space="preserve"> </w:t>
      </w:r>
      <w:r w:rsidRPr="008E3DB8">
        <w:rPr>
          <w:rFonts w:ascii="Arial" w:hAnsi="Arial" w:cs="Arial"/>
        </w:rPr>
        <w:t>the IDP.</w:t>
      </w:r>
    </w:p>
    <w:p w:rsidR="008E3DB8" w:rsidRPr="008E3DB8" w:rsidRDefault="008E3DB8" w:rsidP="008E3DB8">
      <w:pPr>
        <w:jc w:val="both"/>
        <w:rPr>
          <w:rFonts w:ascii="Arial" w:hAnsi="Arial" w:cs="Arial"/>
        </w:rPr>
      </w:pPr>
    </w:p>
    <w:p w:rsidR="008E3DB8" w:rsidRPr="00223BB5" w:rsidRDefault="008E3DB8" w:rsidP="008E3DB8">
      <w:pPr>
        <w:jc w:val="both"/>
        <w:rPr>
          <w:rFonts w:ascii="Arial" w:hAnsi="Arial" w:cs="Arial"/>
          <w:b/>
        </w:rPr>
      </w:pPr>
      <w:r w:rsidRPr="00223BB5">
        <w:rPr>
          <w:rFonts w:ascii="Arial" w:hAnsi="Arial" w:cs="Arial"/>
          <w:b/>
        </w:rPr>
        <w:t>13. CONTRACT REVIEWS</w:t>
      </w:r>
    </w:p>
    <w:p w:rsidR="00426EDE" w:rsidRPr="00426EDE" w:rsidRDefault="00426EDE" w:rsidP="00426EDE">
      <w:pPr>
        <w:ind w:left="720" w:hanging="720"/>
        <w:jc w:val="both"/>
        <w:rPr>
          <w:rFonts w:ascii="Arial" w:hAnsi="Arial" w:cs="Arial"/>
        </w:rPr>
      </w:pPr>
      <w:r>
        <w:rPr>
          <w:rFonts w:ascii="Arial" w:hAnsi="Arial" w:cs="Arial"/>
        </w:rPr>
        <w:t>13.1</w:t>
      </w:r>
      <w:r>
        <w:rPr>
          <w:rFonts w:ascii="Arial" w:hAnsi="Arial" w:cs="Arial"/>
        </w:rPr>
        <w:tab/>
      </w:r>
      <w:r w:rsidRPr="00426EDE">
        <w:rPr>
          <w:rFonts w:ascii="Arial" w:hAnsi="Arial" w:cs="Arial"/>
        </w:rPr>
        <w:t xml:space="preserve">When </w:t>
      </w:r>
      <w:r>
        <w:rPr>
          <w:rFonts w:ascii="Arial" w:hAnsi="Arial" w:cs="Arial"/>
        </w:rPr>
        <w:t>the Municipality</w:t>
      </w:r>
      <w:r w:rsidRPr="00426EDE">
        <w:rPr>
          <w:rFonts w:ascii="Arial" w:hAnsi="Arial" w:cs="Arial"/>
        </w:rPr>
        <w:t xml:space="preserve"> is not satisfied or there are problems with the service provider’s performance, the </w:t>
      </w:r>
      <w:r>
        <w:rPr>
          <w:rFonts w:ascii="Arial" w:hAnsi="Arial" w:cs="Arial"/>
        </w:rPr>
        <w:t>Municipality</w:t>
      </w:r>
      <w:r w:rsidRPr="00426EDE">
        <w:rPr>
          <w:rFonts w:ascii="Arial" w:hAnsi="Arial" w:cs="Arial"/>
        </w:rPr>
        <w:t xml:space="preserve"> must:</w:t>
      </w:r>
    </w:p>
    <w:p w:rsidR="00426EDE" w:rsidRDefault="00426EDE" w:rsidP="00426EDE">
      <w:pPr>
        <w:ind w:left="1440" w:hanging="720"/>
        <w:jc w:val="both"/>
        <w:rPr>
          <w:rFonts w:ascii="Arial" w:hAnsi="Arial" w:cs="Arial"/>
        </w:rPr>
      </w:pPr>
      <w:r>
        <w:rPr>
          <w:rFonts w:ascii="Arial" w:hAnsi="Arial" w:cs="Arial"/>
        </w:rPr>
        <w:t>13.1.1</w:t>
      </w:r>
      <w:r>
        <w:rPr>
          <w:rFonts w:ascii="Arial" w:hAnsi="Arial" w:cs="Arial"/>
        </w:rPr>
        <w:tab/>
      </w:r>
      <w:r w:rsidRPr="00426EDE">
        <w:rPr>
          <w:rFonts w:ascii="Arial" w:hAnsi="Arial" w:cs="Arial"/>
        </w:rPr>
        <w:t xml:space="preserve">Review the conditions causing the problems and determine whether or not the </w:t>
      </w:r>
      <w:r w:rsidR="00067E22">
        <w:rPr>
          <w:rFonts w:ascii="Arial" w:hAnsi="Arial" w:cs="Arial"/>
        </w:rPr>
        <w:t>Municipality</w:t>
      </w:r>
      <w:r w:rsidRPr="00426EDE">
        <w:rPr>
          <w:rFonts w:ascii="Arial" w:hAnsi="Arial" w:cs="Arial"/>
        </w:rPr>
        <w:t xml:space="preserve"> itself has significantly contributed to the problem;</w:t>
      </w:r>
    </w:p>
    <w:p w:rsidR="00426EDE" w:rsidRPr="00426EDE" w:rsidRDefault="00426EDE" w:rsidP="00426EDE">
      <w:pPr>
        <w:ind w:left="1440" w:hanging="720"/>
        <w:jc w:val="both"/>
        <w:rPr>
          <w:rFonts w:ascii="Arial" w:hAnsi="Arial" w:cs="Arial"/>
        </w:rPr>
      </w:pPr>
      <w:r>
        <w:rPr>
          <w:rFonts w:ascii="Arial" w:hAnsi="Arial" w:cs="Arial"/>
        </w:rPr>
        <w:lastRenderedPageBreak/>
        <w:t>13.1.2</w:t>
      </w:r>
      <w:r>
        <w:rPr>
          <w:rFonts w:ascii="Arial" w:hAnsi="Arial" w:cs="Arial"/>
        </w:rPr>
        <w:tab/>
      </w:r>
      <w:r w:rsidRPr="00426EDE">
        <w:rPr>
          <w:rFonts w:ascii="Arial" w:hAnsi="Arial" w:cs="Arial"/>
        </w:rPr>
        <w:t>Review the contract and other relevant documentation in order to identify the rights and responsibilities of each party; and</w:t>
      </w:r>
    </w:p>
    <w:p w:rsidR="00426EDE" w:rsidRPr="00426EDE" w:rsidRDefault="00426EDE" w:rsidP="00426EDE">
      <w:pPr>
        <w:ind w:left="1440" w:hanging="720"/>
        <w:jc w:val="both"/>
        <w:rPr>
          <w:rFonts w:ascii="Arial" w:hAnsi="Arial" w:cs="Arial"/>
        </w:rPr>
      </w:pPr>
      <w:r>
        <w:rPr>
          <w:rFonts w:ascii="Arial" w:hAnsi="Arial" w:cs="Arial"/>
        </w:rPr>
        <w:t>13.1.3</w:t>
      </w:r>
      <w:r>
        <w:rPr>
          <w:rFonts w:ascii="Arial" w:hAnsi="Arial" w:cs="Arial"/>
        </w:rPr>
        <w:tab/>
      </w:r>
      <w:r w:rsidRPr="00426EDE">
        <w:rPr>
          <w:rFonts w:ascii="Arial" w:hAnsi="Arial" w:cs="Arial"/>
        </w:rPr>
        <w:t>Notify the service provider in writing that their performance does not comply with the terms and conditions set out in the contract.</w:t>
      </w:r>
    </w:p>
    <w:p w:rsidR="00426EDE" w:rsidRPr="00426EDE" w:rsidRDefault="00426EDE" w:rsidP="00426EDE">
      <w:pPr>
        <w:ind w:left="1440" w:hanging="720"/>
        <w:jc w:val="both"/>
        <w:rPr>
          <w:rFonts w:ascii="Arial" w:hAnsi="Arial" w:cs="Arial"/>
        </w:rPr>
      </w:pPr>
      <w:r>
        <w:rPr>
          <w:rFonts w:ascii="Arial" w:hAnsi="Arial" w:cs="Arial"/>
        </w:rPr>
        <w:t>13.1.4</w:t>
      </w:r>
      <w:r>
        <w:rPr>
          <w:rFonts w:ascii="Arial" w:hAnsi="Arial" w:cs="Arial"/>
        </w:rPr>
        <w:tab/>
      </w:r>
      <w:r w:rsidRPr="00426EDE">
        <w:rPr>
          <w:rFonts w:ascii="Arial" w:hAnsi="Arial" w:cs="Arial"/>
        </w:rPr>
        <w:t>The written notification sent to the service provider should clearly identify the following:</w:t>
      </w:r>
    </w:p>
    <w:p w:rsidR="00426EDE" w:rsidRPr="00426EDE" w:rsidRDefault="00426EDE" w:rsidP="00426EDE">
      <w:pPr>
        <w:ind w:left="1440"/>
        <w:jc w:val="both"/>
        <w:rPr>
          <w:rFonts w:ascii="Arial" w:hAnsi="Arial" w:cs="Arial"/>
        </w:rPr>
      </w:pPr>
      <w:r>
        <w:rPr>
          <w:rFonts w:ascii="Arial" w:hAnsi="Arial" w:cs="Arial"/>
        </w:rPr>
        <w:t>13.1.4.1</w:t>
      </w:r>
      <w:r>
        <w:rPr>
          <w:rFonts w:ascii="Arial" w:hAnsi="Arial" w:cs="Arial"/>
        </w:rPr>
        <w:tab/>
      </w:r>
      <w:r w:rsidRPr="00426EDE">
        <w:rPr>
          <w:rFonts w:ascii="Arial" w:hAnsi="Arial" w:cs="Arial"/>
        </w:rPr>
        <w:t>The problem so as to avoid any misunderstanding;</w:t>
      </w:r>
    </w:p>
    <w:p w:rsidR="00426EDE" w:rsidRPr="00426EDE" w:rsidRDefault="00426EDE" w:rsidP="00426EDE">
      <w:pPr>
        <w:ind w:left="1440"/>
        <w:jc w:val="both"/>
        <w:rPr>
          <w:rFonts w:ascii="Arial" w:hAnsi="Arial" w:cs="Arial"/>
        </w:rPr>
      </w:pPr>
      <w:r>
        <w:rPr>
          <w:rFonts w:ascii="Arial" w:hAnsi="Arial" w:cs="Arial"/>
        </w:rPr>
        <w:t>13.1.4.2</w:t>
      </w:r>
      <w:r>
        <w:rPr>
          <w:rFonts w:ascii="Arial" w:hAnsi="Arial" w:cs="Arial"/>
        </w:rPr>
        <w:tab/>
      </w:r>
      <w:r w:rsidRPr="00426EDE">
        <w:rPr>
          <w:rFonts w:ascii="Arial" w:hAnsi="Arial" w:cs="Arial"/>
        </w:rPr>
        <w:t>The corrective actions that are to be taken;</w:t>
      </w:r>
    </w:p>
    <w:p w:rsidR="00426EDE" w:rsidRPr="00426EDE" w:rsidRDefault="00426EDE" w:rsidP="00426EDE">
      <w:pPr>
        <w:ind w:left="2880" w:hanging="1440"/>
        <w:jc w:val="both"/>
        <w:rPr>
          <w:rFonts w:ascii="Arial" w:hAnsi="Arial" w:cs="Arial"/>
        </w:rPr>
      </w:pPr>
      <w:r>
        <w:rPr>
          <w:rFonts w:ascii="Arial" w:hAnsi="Arial" w:cs="Arial"/>
        </w:rPr>
        <w:t>13.1.4.3</w:t>
      </w:r>
      <w:r>
        <w:rPr>
          <w:rFonts w:ascii="Arial" w:hAnsi="Arial" w:cs="Arial"/>
        </w:rPr>
        <w:tab/>
      </w:r>
      <w:r w:rsidRPr="00426EDE">
        <w:rPr>
          <w:rFonts w:ascii="Arial" w:hAnsi="Arial" w:cs="Arial"/>
        </w:rPr>
        <w:t>The time frame allowed for the service provider to address and correct the problem; and</w:t>
      </w:r>
    </w:p>
    <w:p w:rsidR="00426EDE" w:rsidRDefault="00426EDE" w:rsidP="00426EDE">
      <w:pPr>
        <w:ind w:left="2880" w:hanging="1440"/>
        <w:jc w:val="both"/>
        <w:rPr>
          <w:rFonts w:ascii="Arial" w:hAnsi="Arial" w:cs="Arial"/>
        </w:rPr>
      </w:pPr>
      <w:r>
        <w:rPr>
          <w:rFonts w:ascii="Arial" w:hAnsi="Arial" w:cs="Arial"/>
        </w:rPr>
        <w:t>13.1.4.4</w:t>
      </w:r>
      <w:r>
        <w:rPr>
          <w:rFonts w:ascii="Arial" w:hAnsi="Arial" w:cs="Arial"/>
        </w:rPr>
        <w:tab/>
      </w:r>
      <w:r w:rsidRPr="00426EDE">
        <w:rPr>
          <w:rFonts w:ascii="Arial" w:hAnsi="Arial" w:cs="Arial"/>
        </w:rPr>
        <w:t>The consequences that would arise in the event that the problem is not corrected within the specified period.</w:t>
      </w:r>
    </w:p>
    <w:p w:rsidR="008E3DB8" w:rsidRPr="008E3DB8" w:rsidRDefault="008E3DB8" w:rsidP="00173921">
      <w:pPr>
        <w:ind w:left="720" w:hanging="720"/>
        <w:jc w:val="both"/>
        <w:rPr>
          <w:rFonts w:ascii="Arial" w:hAnsi="Arial" w:cs="Arial"/>
        </w:rPr>
      </w:pPr>
      <w:r w:rsidRPr="008E3DB8">
        <w:rPr>
          <w:rFonts w:ascii="Arial" w:hAnsi="Arial" w:cs="Arial"/>
        </w:rPr>
        <w:t xml:space="preserve">13.2 </w:t>
      </w:r>
      <w:r w:rsidR="00173921">
        <w:rPr>
          <w:rFonts w:ascii="Arial" w:hAnsi="Arial" w:cs="Arial"/>
        </w:rPr>
        <w:tab/>
      </w:r>
      <w:r w:rsidRPr="008E3DB8">
        <w:rPr>
          <w:rFonts w:ascii="Arial" w:hAnsi="Arial" w:cs="Arial"/>
        </w:rPr>
        <w:t>In terms of section 116 (1) of the MFMA, a contract or agreement</w:t>
      </w:r>
      <w:r w:rsidR="00173921">
        <w:rPr>
          <w:rFonts w:ascii="Arial" w:hAnsi="Arial" w:cs="Arial"/>
        </w:rPr>
        <w:t xml:space="preserve"> </w:t>
      </w:r>
      <w:r w:rsidRPr="008E3DB8">
        <w:rPr>
          <w:rFonts w:ascii="Arial" w:hAnsi="Arial" w:cs="Arial"/>
        </w:rPr>
        <w:t>procured through the Supply Chain Management system must have a</w:t>
      </w:r>
      <w:r w:rsidR="00173921">
        <w:rPr>
          <w:rFonts w:ascii="Arial" w:hAnsi="Arial" w:cs="Arial"/>
        </w:rPr>
        <w:t xml:space="preserve"> </w:t>
      </w:r>
      <w:r w:rsidRPr="008E3DB8">
        <w:rPr>
          <w:rFonts w:ascii="Arial" w:hAnsi="Arial" w:cs="Arial"/>
        </w:rPr>
        <w:t>periodic review once every three years in the case of a contract or</w:t>
      </w:r>
      <w:r w:rsidR="00173921">
        <w:rPr>
          <w:rFonts w:ascii="Arial" w:hAnsi="Arial" w:cs="Arial"/>
        </w:rPr>
        <w:t xml:space="preserve"> </w:t>
      </w:r>
      <w:r w:rsidRPr="008E3DB8">
        <w:rPr>
          <w:rFonts w:ascii="Arial" w:hAnsi="Arial" w:cs="Arial"/>
        </w:rPr>
        <w:t>agreement that are longer than three years.</w:t>
      </w:r>
    </w:p>
    <w:p w:rsidR="008E3DB8" w:rsidRPr="008E3DB8" w:rsidRDefault="008E3DB8" w:rsidP="00173921">
      <w:pPr>
        <w:ind w:left="720" w:hanging="720"/>
        <w:jc w:val="both"/>
        <w:rPr>
          <w:rFonts w:ascii="Arial" w:hAnsi="Arial" w:cs="Arial"/>
        </w:rPr>
      </w:pPr>
      <w:r w:rsidRPr="008E3DB8">
        <w:rPr>
          <w:rFonts w:ascii="Arial" w:hAnsi="Arial" w:cs="Arial"/>
        </w:rPr>
        <w:t xml:space="preserve">13.3 </w:t>
      </w:r>
      <w:r w:rsidR="00173921">
        <w:rPr>
          <w:rFonts w:ascii="Arial" w:hAnsi="Arial" w:cs="Arial"/>
        </w:rPr>
        <w:tab/>
      </w:r>
      <w:r w:rsidRPr="008E3DB8">
        <w:rPr>
          <w:rFonts w:ascii="Arial" w:hAnsi="Arial" w:cs="Arial"/>
        </w:rPr>
        <w:t>The contract owner or champion must conduct, as appropriate, post</w:t>
      </w:r>
      <w:r w:rsidR="00173921">
        <w:rPr>
          <w:rFonts w:ascii="Arial" w:hAnsi="Arial" w:cs="Arial"/>
        </w:rPr>
        <w:t xml:space="preserve"> </w:t>
      </w:r>
      <w:r w:rsidRPr="008E3DB8">
        <w:rPr>
          <w:rFonts w:ascii="Arial" w:hAnsi="Arial" w:cs="Arial"/>
        </w:rPr>
        <w:t xml:space="preserve">contract reviews, (at </w:t>
      </w:r>
      <w:r w:rsidR="00173921">
        <w:rPr>
          <w:rFonts w:ascii="Arial" w:hAnsi="Arial" w:cs="Arial"/>
        </w:rPr>
        <w:t>l</w:t>
      </w:r>
      <w:r w:rsidRPr="008E3DB8">
        <w:rPr>
          <w:rFonts w:ascii="Arial" w:hAnsi="Arial" w:cs="Arial"/>
        </w:rPr>
        <w:t>east once a year for contracts longer than 3 years);</w:t>
      </w:r>
    </w:p>
    <w:p w:rsidR="008E3DB8" w:rsidRPr="008E3DB8" w:rsidRDefault="008E3DB8" w:rsidP="00173921">
      <w:pPr>
        <w:ind w:left="720" w:hanging="720"/>
        <w:jc w:val="both"/>
        <w:rPr>
          <w:rFonts w:ascii="Arial" w:hAnsi="Arial" w:cs="Arial"/>
        </w:rPr>
      </w:pPr>
      <w:r w:rsidRPr="008E3DB8">
        <w:rPr>
          <w:rFonts w:ascii="Arial" w:hAnsi="Arial" w:cs="Arial"/>
        </w:rPr>
        <w:t xml:space="preserve">13.4 </w:t>
      </w:r>
      <w:r w:rsidR="00173921">
        <w:rPr>
          <w:rFonts w:ascii="Arial" w:hAnsi="Arial" w:cs="Arial"/>
        </w:rPr>
        <w:tab/>
      </w:r>
      <w:r w:rsidRPr="008E3DB8">
        <w:rPr>
          <w:rFonts w:ascii="Arial" w:hAnsi="Arial" w:cs="Arial"/>
        </w:rPr>
        <w:t>Provide contract information to the contract manager and Supply Chain</w:t>
      </w:r>
      <w:r w:rsidR="00173921">
        <w:rPr>
          <w:rFonts w:ascii="Arial" w:hAnsi="Arial" w:cs="Arial"/>
        </w:rPr>
        <w:t xml:space="preserve"> </w:t>
      </w:r>
      <w:r w:rsidRPr="008E3DB8">
        <w:rPr>
          <w:rFonts w:ascii="Arial" w:hAnsi="Arial" w:cs="Arial"/>
        </w:rPr>
        <w:t>Management unit after a contract has expired.</w:t>
      </w:r>
    </w:p>
    <w:p w:rsidR="008E3DB8" w:rsidRPr="008E3DB8" w:rsidRDefault="008E3DB8" w:rsidP="008E3DB8">
      <w:pPr>
        <w:jc w:val="both"/>
        <w:rPr>
          <w:rFonts w:ascii="Arial" w:hAnsi="Arial" w:cs="Arial"/>
        </w:rPr>
      </w:pPr>
      <w:r w:rsidRPr="008E3DB8">
        <w:rPr>
          <w:rFonts w:ascii="Arial" w:hAnsi="Arial" w:cs="Arial"/>
        </w:rPr>
        <w:t xml:space="preserve">13.5 </w:t>
      </w:r>
      <w:r w:rsidR="00173921">
        <w:rPr>
          <w:rFonts w:ascii="Arial" w:hAnsi="Arial" w:cs="Arial"/>
        </w:rPr>
        <w:tab/>
      </w:r>
      <w:r w:rsidRPr="008E3DB8">
        <w:rPr>
          <w:rFonts w:ascii="Arial" w:hAnsi="Arial" w:cs="Arial"/>
        </w:rPr>
        <w:t xml:space="preserve">Conduct </w:t>
      </w:r>
      <w:proofErr w:type="gramStart"/>
      <w:r w:rsidRPr="008E3DB8">
        <w:rPr>
          <w:rFonts w:ascii="Arial" w:hAnsi="Arial" w:cs="Arial"/>
        </w:rPr>
        <w:t>a contract risk assessments</w:t>
      </w:r>
      <w:proofErr w:type="gramEnd"/>
      <w:r w:rsidRPr="008E3DB8">
        <w:rPr>
          <w:rFonts w:ascii="Arial" w:hAnsi="Arial" w:cs="Arial"/>
        </w:rPr>
        <w:t xml:space="preserve"> at the review phase of the contract</w:t>
      </w:r>
      <w:r w:rsidR="00173921">
        <w:rPr>
          <w:rFonts w:ascii="Arial" w:hAnsi="Arial" w:cs="Arial"/>
        </w:rPr>
        <w:t xml:space="preserve"> </w:t>
      </w:r>
      <w:r w:rsidRPr="008E3DB8">
        <w:rPr>
          <w:rFonts w:ascii="Arial" w:hAnsi="Arial" w:cs="Arial"/>
        </w:rPr>
        <w:t>life cycle.</w:t>
      </w:r>
    </w:p>
    <w:p w:rsidR="00173921" w:rsidRDefault="00173921" w:rsidP="008E3DB8">
      <w:pPr>
        <w:jc w:val="both"/>
        <w:rPr>
          <w:rFonts w:ascii="Arial" w:hAnsi="Arial" w:cs="Arial"/>
        </w:rPr>
      </w:pPr>
    </w:p>
    <w:p w:rsidR="008E3DB8" w:rsidRPr="00223BB5" w:rsidRDefault="008E3DB8" w:rsidP="008E3DB8">
      <w:pPr>
        <w:jc w:val="both"/>
        <w:rPr>
          <w:rFonts w:ascii="Arial" w:hAnsi="Arial" w:cs="Arial"/>
          <w:b/>
        </w:rPr>
      </w:pPr>
      <w:r w:rsidRPr="00223BB5">
        <w:rPr>
          <w:rFonts w:ascii="Arial" w:hAnsi="Arial" w:cs="Arial"/>
          <w:b/>
        </w:rPr>
        <w:t>14. EFFECTIVE DATE</w:t>
      </w:r>
    </w:p>
    <w:p w:rsidR="008E3DB8" w:rsidRPr="008E3DB8" w:rsidRDefault="008E3DB8" w:rsidP="008E3DB8">
      <w:pPr>
        <w:jc w:val="both"/>
        <w:rPr>
          <w:rFonts w:ascii="Arial" w:hAnsi="Arial" w:cs="Arial"/>
        </w:rPr>
      </w:pPr>
      <w:r w:rsidRPr="008E3DB8">
        <w:rPr>
          <w:rFonts w:ascii="Arial" w:hAnsi="Arial" w:cs="Arial"/>
        </w:rPr>
        <w:t xml:space="preserve">This policy will be effective from the date approved by Council of the </w:t>
      </w:r>
      <w:proofErr w:type="spellStart"/>
      <w:r w:rsidR="00223BB5">
        <w:rPr>
          <w:rFonts w:ascii="Arial" w:hAnsi="Arial" w:cs="Arial"/>
        </w:rPr>
        <w:t>Uthukela</w:t>
      </w:r>
      <w:proofErr w:type="spellEnd"/>
      <w:r w:rsidR="00223BB5">
        <w:rPr>
          <w:rFonts w:ascii="Arial" w:hAnsi="Arial" w:cs="Arial"/>
        </w:rPr>
        <w:t xml:space="preserve"> District</w:t>
      </w:r>
      <w:r w:rsidRPr="008E3DB8">
        <w:rPr>
          <w:rFonts w:ascii="Arial" w:hAnsi="Arial" w:cs="Arial"/>
        </w:rPr>
        <w:t xml:space="preserve"> Municipality</w:t>
      </w:r>
    </w:p>
    <w:sectPr w:rsidR="008E3DB8" w:rsidRPr="008E3DB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2B" w:rsidRDefault="00C0362B" w:rsidP="00D52E45">
      <w:pPr>
        <w:spacing w:after="0" w:line="240" w:lineRule="auto"/>
      </w:pPr>
      <w:r>
        <w:separator/>
      </w:r>
    </w:p>
  </w:endnote>
  <w:endnote w:type="continuationSeparator" w:id="0">
    <w:p w:rsidR="00C0362B" w:rsidRDefault="00C0362B" w:rsidP="00D5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45" w:rsidRDefault="00D52E4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B2959">
      <w:rPr>
        <w:caps/>
        <w:noProof/>
        <w:color w:val="5B9BD5" w:themeColor="accent1"/>
      </w:rPr>
      <w:t>16</w:t>
    </w:r>
    <w:r>
      <w:rPr>
        <w:caps/>
        <w:noProof/>
        <w:color w:val="5B9BD5" w:themeColor="accent1"/>
      </w:rPr>
      <w:fldChar w:fldCharType="end"/>
    </w:r>
  </w:p>
  <w:p w:rsidR="00D52E45" w:rsidRDefault="00D52E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2B" w:rsidRDefault="00C0362B" w:rsidP="00D52E45">
      <w:pPr>
        <w:spacing w:after="0" w:line="240" w:lineRule="auto"/>
      </w:pPr>
      <w:r>
        <w:separator/>
      </w:r>
    </w:p>
  </w:footnote>
  <w:footnote w:type="continuationSeparator" w:id="0">
    <w:p w:rsidR="00C0362B" w:rsidRDefault="00C0362B" w:rsidP="00D52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99"/>
    <w:rsid w:val="00067E22"/>
    <w:rsid w:val="000A5BD9"/>
    <w:rsid w:val="000B3D4C"/>
    <w:rsid w:val="000B6C20"/>
    <w:rsid w:val="00173921"/>
    <w:rsid w:val="001B2959"/>
    <w:rsid w:val="00223BB5"/>
    <w:rsid w:val="002362D5"/>
    <w:rsid w:val="002516BC"/>
    <w:rsid w:val="00426EDE"/>
    <w:rsid w:val="004A23F7"/>
    <w:rsid w:val="00563FF7"/>
    <w:rsid w:val="006C14FF"/>
    <w:rsid w:val="00702E63"/>
    <w:rsid w:val="00756F00"/>
    <w:rsid w:val="00793811"/>
    <w:rsid w:val="007A6212"/>
    <w:rsid w:val="007E57B4"/>
    <w:rsid w:val="00827F62"/>
    <w:rsid w:val="008B54C8"/>
    <w:rsid w:val="008E3DB8"/>
    <w:rsid w:val="00974A99"/>
    <w:rsid w:val="00AF6313"/>
    <w:rsid w:val="00B858C2"/>
    <w:rsid w:val="00C0362B"/>
    <w:rsid w:val="00C469C8"/>
    <w:rsid w:val="00CD6F4D"/>
    <w:rsid w:val="00D33FAA"/>
    <w:rsid w:val="00D52E45"/>
    <w:rsid w:val="00D5580C"/>
    <w:rsid w:val="00D61B22"/>
    <w:rsid w:val="00D955D1"/>
    <w:rsid w:val="00EB65A6"/>
    <w:rsid w:val="00ED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DA20C-A319-4382-9FD9-47BC0778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9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52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E45"/>
  </w:style>
  <w:style w:type="paragraph" w:styleId="Footer">
    <w:name w:val="footer"/>
    <w:basedOn w:val="Normal"/>
    <w:link w:val="FooterChar"/>
    <w:uiPriority w:val="99"/>
    <w:unhideWhenUsed/>
    <w:rsid w:val="00D52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Sibusiso Shezi</dc:creator>
  <cp:lastModifiedBy>Ayanda AW. Ngwenya</cp:lastModifiedBy>
  <cp:revision>3</cp:revision>
  <dcterms:created xsi:type="dcterms:W3CDTF">2019-04-17T09:40:00Z</dcterms:created>
  <dcterms:modified xsi:type="dcterms:W3CDTF">2021-03-23T12:35:00Z</dcterms:modified>
</cp:coreProperties>
</file>