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FF" w:rsidRPr="001A1AF1" w:rsidRDefault="00A66EFF" w:rsidP="00A66EF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A1AF1">
        <w:rPr>
          <w:rFonts w:ascii="Arial Narrow" w:hAnsi="Arial Narrow"/>
          <w:b/>
          <w:sz w:val="24"/>
          <w:szCs w:val="24"/>
        </w:rPr>
        <w:t>UTHUKELA DISTRICT MUNICIPALITY</w:t>
      </w:r>
    </w:p>
    <w:p w:rsidR="00A66EFF" w:rsidRPr="001A1AF1" w:rsidRDefault="00A66EFF" w:rsidP="00A66EFF">
      <w:pPr>
        <w:pStyle w:val="NoSpacing"/>
        <w:jc w:val="center"/>
        <w:rPr>
          <w:rFonts w:ascii="Arial Narrow" w:hAnsi="Arial Narrow"/>
          <w:b/>
          <w:sz w:val="24"/>
          <w:szCs w:val="24"/>
          <w:lang w:val="en-GB"/>
        </w:rPr>
      </w:pPr>
    </w:p>
    <w:p w:rsidR="00A66EFF" w:rsidRPr="001A1AF1" w:rsidRDefault="00A66EFF" w:rsidP="00A66EFF">
      <w:pPr>
        <w:pStyle w:val="NoSpacing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1A1AF1">
        <w:rPr>
          <w:rFonts w:ascii="Arial Narrow" w:hAnsi="Arial Narrow"/>
          <w:b/>
          <w:sz w:val="24"/>
          <w:szCs w:val="24"/>
          <w:lang w:val="en-GB"/>
        </w:rPr>
        <w:t>NOTICE TO THE PUBLIC</w:t>
      </w:r>
    </w:p>
    <w:p w:rsidR="00A66EFF" w:rsidRPr="001A1AF1" w:rsidRDefault="00A66EFF" w:rsidP="00A66EFF">
      <w:pPr>
        <w:pStyle w:val="NoSpacing"/>
        <w:jc w:val="center"/>
        <w:rPr>
          <w:rFonts w:ascii="Arial Narrow" w:hAnsi="Arial Narrow"/>
          <w:b/>
          <w:sz w:val="24"/>
          <w:szCs w:val="24"/>
          <w:lang w:val="en-GB"/>
        </w:rPr>
      </w:pPr>
    </w:p>
    <w:p w:rsidR="00A66EFF" w:rsidRPr="001A1AF1" w:rsidRDefault="00A66EFF" w:rsidP="00A66EFF">
      <w:pPr>
        <w:pStyle w:val="NoSpacing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1A1AF1">
        <w:rPr>
          <w:rFonts w:ascii="Arial Narrow" w:hAnsi="Arial Narrow"/>
          <w:b/>
          <w:sz w:val="24"/>
          <w:szCs w:val="24"/>
          <w:lang w:val="en-GB"/>
        </w:rPr>
        <w:t>201</w:t>
      </w:r>
      <w:r w:rsidRPr="001A1AF1">
        <w:rPr>
          <w:rFonts w:ascii="Arial Narrow" w:hAnsi="Arial Narrow"/>
          <w:b/>
          <w:sz w:val="24"/>
          <w:szCs w:val="24"/>
          <w:lang w:val="en-GB"/>
        </w:rPr>
        <w:t>9/2020</w:t>
      </w:r>
      <w:r w:rsidRPr="001A1AF1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Pr="001A1AF1">
        <w:rPr>
          <w:rFonts w:ascii="Arial Narrow" w:hAnsi="Arial Narrow"/>
          <w:b/>
          <w:sz w:val="24"/>
          <w:szCs w:val="24"/>
          <w:lang w:val="en-GB"/>
        </w:rPr>
        <w:t xml:space="preserve">DRAFT </w:t>
      </w:r>
      <w:r w:rsidRPr="001A1AF1">
        <w:rPr>
          <w:rFonts w:ascii="Arial Narrow" w:hAnsi="Arial Narrow"/>
          <w:b/>
          <w:sz w:val="24"/>
          <w:szCs w:val="24"/>
          <w:lang w:val="en-GB"/>
        </w:rPr>
        <w:t>OVERSIGHT COMMITTEE REPORT</w:t>
      </w:r>
      <w:r w:rsidRPr="001A1AF1">
        <w:rPr>
          <w:rFonts w:ascii="Arial Narrow" w:hAnsi="Arial Narrow"/>
          <w:b/>
          <w:sz w:val="24"/>
          <w:szCs w:val="24"/>
          <w:lang w:val="en-GB"/>
        </w:rPr>
        <w:t xml:space="preserve"> ON THE 2019/2020 ANNUAL REPORT</w:t>
      </w:r>
    </w:p>
    <w:p w:rsidR="00A66EFF" w:rsidRPr="001A1AF1" w:rsidRDefault="00A66EFF" w:rsidP="00A66EFF">
      <w:pPr>
        <w:pStyle w:val="NoSpacing"/>
        <w:jc w:val="center"/>
        <w:rPr>
          <w:rFonts w:ascii="Arial Narrow" w:hAnsi="Arial Narrow"/>
          <w:sz w:val="24"/>
          <w:szCs w:val="24"/>
          <w:lang w:val="en-GB"/>
        </w:rPr>
      </w:pPr>
    </w:p>
    <w:p w:rsidR="00A66EFF" w:rsidRPr="001A1AF1" w:rsidRDefault="00A66EFF" w:rsidP="00A66EFF">
      <w:pPr>
        <w:pStyle w:val="NoSpacing"/>
        <w:rPr>
          <w:rFonts w:ascii="Arial Narrow" w:hAnsi="Arial Narrow"/>
          <w:sz w:val="24"/>
          <w:szCs w:val="24"/>
          <w:lang w:val="en-GB"/>
        </w:rPr>
      </w:pPr>
      <w:r w:rsidRPr="001A1AF1">
        <w:rPr>
          <w:rFonts w:ascii="Arial Narrow" w:hAnsi="Arial Narrow"/>
          <w:sz w:val="24"/>
          <w:szCs w:val="24"/>
          <w:lang w:val="en-GB"/>
        </w:rPr>
        <w:t xml:space="preserve">The Uthukela District Municipality is </w:t>
      </w:r>
      <w:r w:rsidR="001A1AF1">
        <w:rPr>
          <w:rFonts w:ascii="Arial Narrow" w:hAnsi="Arial Narrow"/>
          <w:sz w:val="24"/>
          <w:szCs w:val="24"/>
          <w:lang w:val="en-GB"/>
        </w:rPr>
        <w:t>inviting public comments on the Draft</w:t>
      </w:r>
      <w:r w:rsidRPr="001A1AF1">
        <w:rPr>
          <w:rFonts w:ascii="Arial Narrow" w:hAnsi="Arial Narrow"/>
          <w:sz w:val="24"/>
          <w:szCs w:val="24"/>
          <w:lang w:val="en-GB"/>
        </w:rPr>
        <w:t xml:space="preserve"> 201</w:t>
      </w:r>
      <w:r w:rsidR="001A1AF1">
        <w:rPr>
          <w:rFonts w:ascii="Arial Narrow" w:hAnsi="Arial Narrow"/>
          <w:sz w:val="24"/>
          <w:szCs w:val="24"/>
          <w:lang w:val="en-GB"/>
        </w:rPr>
        <w:t xml:space="preserve">9/2020 </w:t>
      </w:r>
      <w:r w:rsidRPr="001A1AF1">
        <w:rPr>
          <w:rFonts w:ascii="Arial Narrow" w:hAnsi="Arial Narrow"/>
          <w:sz w:val="24"/>
          <w:szCs w:val="24"/>
          <w:lang w:val="en-GB"/>
        </w:rPr>
        <w:t>Oversight Committee Report, in terms of Section 129 (3) of the Municipal Finance Management Act.</w:t>
      </w:r>
    </w:p>
    <w:p w:rsidR="00A66EFF" w:rsidRPr="001A1AF1" w:rsidRDefault="00A66EFF" w:rsidP="001A1AF1">
      <w:pPr>
        <w:pStyle w:val="NoSpacing"/>
        <w:rPr>
          <w:rFonts w:ascii="Arial Narrow" w:hAnsi="Arial Narrow"/>
          <w:sz w:val="24"/>
          <w:szCs w:val="24"/>
          <w:lang w:val="en-GB"/>
        </w:rPr>
      </w:pPr>
    </w:p>
    <w:p w:rsidR="00A66EFF" w:rsidRPr="001A1AF1" w:rsidRDefault="008D65F9" w:rsidP="001A1AF1">
      <w:pPr>
        <w:pStyle w:val="NoSpacing"/>
        <w:rPr>
          <w:rFonts w:ascii="Arial Narrow" w:eastAsia="Times New Roman" w:hAnsi="Arial Narrow" w:cs="Arial"/>
          <w:bCs/>
          <w:sz w:val="24"/>
          <w:szCs w:val="24"/>
          <w:lang w:val="en-GB"/>
        </w:rPr>
      </w:pP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The first </w:t>
      </w:r>
      <w:r w:rsidR="00A66EFF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Oversight Committee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meeting, to present and adopt Oversight Committee’s terms of reference, took place on the 20</w:t>
      </w:r>
      <w:r w:rsidRPr="001A1AF1">
        <w:rPr>
          <w:rFonts w:ascii="Arial Narrow" w:eastAsia="Times New Roman" w:hAnsi="Arial Narrow" w:cs="Arial"/>
          <w:bCs/>
          <w:sz w:val="24"/>
          <w:szCs w:val="24"/>
          <w:vertAlign w:val="superscript"/>
          <w:lang w:val="en-GB"/>
        </w:rPr>
        <w:t>th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April 202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1</w:t>
      </w:r>
      <w:r w:rsidR="00A66EFF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. Copies of the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Draft 2019/20</w:t>
      </w:r>
      <w:r w:rsidR="00A66EFF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Oversight Committee Report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and Annual Report </w:t>
      </w:r>
      <w:r w:rsidR="00A66EFF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are now available for public information, on the Municipal Website as well as at the Municipality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’s offices, for inspection,</w:t>
      </w:r>
      <w:r w:rsidR="00A66EFF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during weekdays between 08:00 until 16:00. </w:t>
      </w:r>
    </w:p>
    <w:p w:rsidR="00A66EFF" w:rsidRPr="001A1AF1" w:rsidRDefault="00A66EFF" w:rsidP="001A1AF1">
      <w:pPr>
        <w:pStyle w:val="NoSpacing"/>
        <w:rPr>
          <w:rFonts w:ascii="Arial Narrow" w:eastAsia="Times New Roman" w:hAnsi="Arial Narrow" w:cs="Arial"/>
          <w:bCs/>
          <w:sz w:val="24"/>
          <w:szCs w:val="24"/>
          <w:lang w:val="en-GB"/>
        </w:rPr>
      </w:pPr>
    </w:p>
    <w:p w:rsidR="00A66EFF" w:rsidRPr="001A1AF1" w:rsidRDefault="00A66EFF" w:rsidP="001A1AF1">
      <w:pPr>
        <w:pStyle w:val="NoSpacing"/>
        <w:rPr>
          <w:rFonts w:ascii="Arial Narrow" w:eastAsia="Times New Roman" w:hAnsi="Arial Narrow" w:cs="Arial"/>
          <w:bCs/>
          <w:sz w:val="24"/>
          <w:szCs w:val="24"/>
          <w:lang w:val="en-GB"/>
        </w:rPr>
      </w:pP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Enquiries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and written comments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on the 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Draft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201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9/2020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Oversight Committee Report 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and Annual Report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are to be made to the Manager: Performance Management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- Mike Khulu, 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on mkhulu@uthukela.gov.za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 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or alternatively call on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 (036</w:t>
      </w:r>
      <w:r w:rsidR="001A1AF1"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>) 638 5100/2400</w:t>
      </w:r>
      <w:r w:rsidRPr="001A1AF1">
        <w:rPr>
          <w:rFonts w:ascii="Arial Narrow" w:eastAsia="Times New Roman" w:hAnsi="Arial Narrow" w:cs="Arial"/>
          <w:bCs/>
          <w:sz w:val="24"/>
          <w:szCs w:val="24"/>
          <w:lang w:val="en-GB"/>
        </w:rPr>
        <w:t xml:space="preserve">. </w:t>
      </w:r>
    </w:p>
    <w:p w:rsidR="00A66EFF" w:rsidRPr="001A1AF1" w:rsidRDefault="00A66EFF" w:rsidP="001A1AF1">
      <w:pPr>
        <w:pStyle w:val="NoSpacing"/>
        <w:rPr>
          <w:rFonts w:ascii="Arial Narrow" w:eastAsia="Times New Roman" w:hAnsi="Arial Narrow" w:cs="Arial"/>
          <w:bCs/>
          <w:sz w:val="24"/>
          <w:szCs w:val="24"/>
          <w:lang w:val="en-GB"/>
        </w:rPr>
      </w:pPr>
    </w:p>
    <w:p w:rsidR="00A66EFF" w:rsidRPr="001A1AF1" w:rsidRDefault="00A66EFF" w:rsidP="001A1AF1">
      <w:pPr>
        <w:pStyle w:val="NoSpacing"/>
        <w:rPr>
          <w:rFonts w:ascii="Arial Narrow" w:hAnsi="Arial Narrow"/>
          <w:lang w:val="en-GB"/>
        </w:rPr>
      </w:pPr>
    </w:p>
    <w:p w:rsidR="00A66EFF" w:rsidRPr="001A1AF1" w:rsidRDefault="00A66EFF" w:rsidP="001A1AF1">
      <w:pPr>
        <w:pStyle w:val="NoSpacing"/>
        <w:rPr>
          <w:rFonts w:ascii="Arial Narrow" w:hAnsi="Arial Narrow"/>
          <w:lang w:val="en-GB"/>
        </w:rPr>
      </w:pPr>
      <w:r w:rsidRPr="001A1AF1">
        <w:rPr>
          <w:rFonts w:ascii="Arial Narrow" w:hAnsi="Arial Narrow"/>
          <w:lang w:val="en-GB"/>
        </w:rPr>
        <w:tab/>
      </w:r>
    </w:p>
    <w:p w:rsidR="00A66EFF" w:rsidRPr="001A1AF1" w:rsidRDefault="001A1AF1" w:rsidP="001A1AF1">
      <w:pPr>
        <w:pStyle w:val="NoSpacing"/>
        <w:rPr>
          <w:rFonts w:ascii="Arial Narrow" w:hAnsi="Arial Narrow"/>
          <w:b/>
          <w:bCs/>
          <w:caps/>
          <w:lang w:val="en-GB"/>
        </w:rPr>
      </w:pPr>
      <w:r w:rsidRPr="001A1AF1">
        <w:rPr>
          <w:rFonts w:ascii="Arial Narrow" w:hAnsi="Arial Narrow"/>
          <w:b/>
          <w:bCs/>
          <w:caps/>
          <w:lang w:val="en-GB"/>
        </w:rPr>
        <w:t>m sithole</w:t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  <w:r w:rsidR="00A66EFF" w:rsidRPr="001A1AF1">
        <w:rPr>
          <w:rFonts w:ascii="Arial Narrow" w:hAnsi="Arial Narrow"/>
          <w:b/>
          <w:bCs/>
          <w:caps/>
          <w:lang w:val="en-GB"/>
        </w:rPr>
        <w:tab/>
      </w:r>
    </w:p>
    <w:p w:rsidR="00A66EFF" w:rsidRPr="001A1AF1" w:rsidRDefault="00A66EFF" w:rsidP="001A1AF1">
      <w:pPr>
        <w:pStyle w:val="NoSpacing"/>
        <w:rPr>
          <w:rFonts w:ascii="Arial Narrow" w:hAnsi="Arial Narrow"/>
          <w:bCs/>
          <w:caps/>
          <w:lang w:val="en-GB"/>
        </w:rPr>
      </w:pPr>
      <w:r w:rsidRPr="001A1AF1">
        <w:rPr>
          <w:rFonts w:ascii="Arial Narrow" w:hAnsi="Arial Narrow"/>
          <w:b/>
          <w:bCs/>
          <w:caps/>
          <w:lang w:val="en-GB"/>
        </w:rPr>
        <w:t>Municipal Manager</w:t>
      </w:r>
      <w:r w:rsidRPr="001A1AF1">
        <w:rPr>
          <w:rFonts w:ascii="Arial Narrow" w:hAnsi="Arial Narrow"/>
          <w:bCs/>
          <w:caps/>
          <w:lang w:val="en-GB"/>
        </w:rPr>
        <w:t xml:space="preserve">  </w:t>
      </w:r>
    </w:p>
    <w:p w:rsidR="00A66EFF" w:rsidRPr="001A1AF1" w:rsidRDefault="00A66EFF" w:rsidP="001A1AF1">
      <w:pPr>
        <w:pStyle w:val="NoSpacing"/>
        <w:rPr>
          <w:rFonts w:ascii="Arial Narrow" w:hAnsi="Arial Narrow"/>
          <w:bCs/>
          <w:caps/>
          <w:lang w:val="en-GB"/>
        </w:rPr>
      </w:pPr>
      <w:r w:rsidRPr="001A1AF1">
        <w:rPr>
          <w:rFonts w:ascii="Arial Narrow" w:hAnsi="Arial Narrow"/>
          <w:bCs/>
          <w:caps/>
          <w:lang w:val="en-GB"/>
        </w:rPr>
        <w:t xml:space="preserve"> </w:t>
      </w:r>
    </w:p>
    <w:p w:rsidR="00A66EFF" w:rsidRPr="001A1AF1" w:rsidRDefault="00A66EFF" w:rsidP="001A1AF1">
      <w:pPr>
        <w:pStyle w:val="NoSpacing"/>
        <w:rPr>
          <w:rFonts w:ascii="Arial Narrow" w:hAnsi="Arial Narrow"/>
          <w:bCs/>
          <w:caps/>
          <w:lang w:val="en-GB"/>
        </w:rPr>
      </w:pPr>
    </w:p>
    <w:p w:rsidR="00A66EFF" w:rsidRPr="001A1AF1" w:rsidRDefault="00A66EFF" w:rsidP="001A1AF1">
      <w:pPr>
        <w:pStyle w:val="NoSpacing"/>
        <w:rPr>
          <w:rFonts w:ascii="Arial Narrow" w:hAnsi="Arial Narrow"/>
          <w:bCs/>
          <w:caps/>
          <w:lang w:val="en-GB"/>
        </w:rPr>
      </w:pPr>
    </w:p>
    <w:p w:rsidR="00425B0C" w:rsidRDefault="000F0413"/>
    <w:sectPr w:rsidR="0042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FF"/>
    <w:rsid w:val="001A1AF1"/>
    <w:rsid w:val="002D64CF"/>
    <w:rsid w:val="0082474C"/>
    <w:rsid w:val="008D65F9"/>
    <w:rsid w:val="00A04FD8"/>
    <w:rsid w:val="00A33415"/>
    <w:rsid w:val="00A66EFF"/>
    <w:rsid w:val="00E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B1B"/>
  <w15:chartTrackingRefBased/>
  <w15:docId w15:val="{09AF9F80-F347-4F77-842C-4CB3F347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Khulu</dc:creator>
  <cp:keywords/>
  <dc:description/>
  <cp:lastModifiedBy/>
  <cp:revision>1</cp:revision>
  <dcterms:created xsi:type="dcterms:W3CDTF">2021-04-23T06:17:00Z</dcterms:created>
</cp:coreProperties>
</file>